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760C89" w14:textId="76AC6FEE" w:rsidR="00336526" w:rsidRPr="0048240A" w:rsidRDefault="00336526" w:rsidP="00336526">
      <w:pPr>
        <w:spacing w:before="120" w:line="276" w:lineRule="auto"/>
        <w:rPr>
          <w:rFonts w:ascii="Porsche Next TT" w:hAnsi="Porsche Next TT" w:cs="Porsche Next TT"/>
          <w:bCs/>
          <w:sz w:val="24"/>
          <w:szCs w:val="24"/>
          <w:lang w:val="en-US"/>
        </w:rPr>
      </w:pPr>
      <w:r>
        <w:rPr>
          <w:rFonts w:ascii="Porsche Next TT" w:hAnsi="Porsche Next TT" w:cs="Porsche Next TT"/>
          <w:b/>
          <w:sz w:val="24"/>
          <w:szCs w:val="24"/>
          <w:lang w:val="en-US"/>
        </w:rPr>
        <w:t>HONOR</w:t>
      </w:r>
      <w:r w:rsidR="00E55E46">
        <w:rPr>
          <w:rFonts w:ascii="Porsche Next TT" w:hAnsi="Porsche Next TT" w:cs="Porsche Next TT"/>
          <w:b/>
          <w:sz w:val="24"/>
          <w:szCs w:val="24"/>
          <w:lang w:val="en-US"/>
        </w:rPr>
        <w:t xml:space="preserve"> </w:t>
      </w:r>
      <w:r w:rsidR="00E55E46">
        <w:rPr>
          <w:rFonts w:ascii="Porsche Next TT" w:hAnsi="Porsche Next TT" w:cs="Porsche Next TT" w:hint="eastAsia"/>
          <w:b/>
          <w:sz w:val="24"/>
          <w:szCs w:val="24"/>
          <w:lang w:val="en-US" w:eastAsia="zh-CN"/>
        </w:rPr>
        <w:t>and</w:t>
      </w:r>
      <w:r w:rsidR="00E55E46">
        <w:rPr>
          <w:rFonts w:ascii="Porsche Next TT" w:hAnsi="Porsche Next TT" w:cs="Porsche Next TT"/>
          <w:b/>
          <w:sz w:val="24"/>
          <w:szCs w:val="24"/>
          <w:lang w:val="en-US"/>
        </w:rPr>
        <w:t xml:space="preserve"> </w:t>
      </w:r>
      <w:r w:rsidR="00E55E46" w:rsidRPr="0048240A">
        <w:rPr>
          <w:rFonts w:ascii="Porsche Next TT" w:hAnsi="Porsche Next TT" w:cs="Porsche Next TT"/>
          <w:b/>
          <w:sz w:val="24"/>
          <w:szCs w:val="24"/>
          <w:lang w:val="en-US"/>
        </w:rPr>
        <w:t>Porsche Design</w:t>
      </w:r>
      <w:r w:rsidRPr="0048240A">
        <w:rPr>
          <w:rFonts w:ascii="Porsche Next TT" w:hAnsi="Porsche Next TT" w:cs="Porsche Next TT"/>
          <w:b/>
          <w:sz w:val="24"/>
          <w:szCs w:val="24"/>
          <w:lang w:val="en-US"/>
        </w:rPr>
        <w:t xml:space="preserve"> Join Forces to Combine Cutting-Edge Technologies with Functional Design</w:t>
      </w:r>
    </w:p>
    <w:p w14:paraId="54AB555F" w14:textId="6706F9A6" w:rsidR="00FA2C38" w:rsidRPr="00336526" w:rsidRDefault="00FA2C38" w:rsidP="00DD37D1">
      <w:pPr>
        <w:spacing w:before="120" w:line="276" w:lineRule="auto"/>
        <w:rPr>
          <w:rFonts w:ascii="Porsche Next TT" w:hAnsi="Porsche Next TT" w:cs="Porsche Next TT"/>
          <w:bCs/>
          <w:sz w:val="24"/>
          <w:szCs w:val="24"/>
          <w:lang w:val="en-US"/>
        </w:rPr>
      </w:pPr>
    </w:p>
    <w:p w14:paraId="11A44F4B" w14:textId="77777777" w:rsidR="002D5589" w:rsidRPr="00336526" w:rsidRDefault="002D5589" w:rsidP="00DD37D1">
      <w:pPr>
        <w:spacing w:before="120" w:line="276" w:lineRule="auto"/>
        <w:rPr>
          <w:rFonts w:ascii="Porsche Next TT" w:hAnsi="Porsche Next TT" w:cs="Porsche Next TT"/>
          <w:bCs/>
          <w:sz w:val="24"/>
          <w:szCs w:val="24"/>
          <w:lang w:val="en-US"/>
        </w:rPr>
      </w:pPr>
    </w:p>
    <w:p w14:paraId="2C1F87C0" w14:textId="452CE63F" w:rsidR="00336526" w:rsidRPr="007E130C" w:rsidRDefault="00336526" w:rsidP="00336526">
      <w:pPr>
        <w:spacing w:before="120" w:line="276" w:lineRule="auto"/>
        <w:jc w:val="both"/>
        <w:rPr>
          <w:rFonts w:ascii="Porsche Next TT" w:hAnsi="Porsche Next TT" w:cs="Porsche Next TT"/>
          <w:sz w:val="24"/>
          <w:szCs w:val="24"/>
          <w:lang w:val="en-US" w:eastAsia="en-US"/>
        </w:rPr>
      </w:pPr>
      <w:r w:rsidRPr="007E130C">
        <w:rPr>
          <w:rFonts w:ascii="Porsche Next TT" w:hAnsi="Porsche Next TT" w:cs="Porsche Next TT"/>
          <w:b/>
          <w:bCs/>
          <w:sz w:val="24"/>
          <w:szCs w:val="24"/>
          <w:lang w:val="en-US" w:eastAsia="en-US"/>
        </w:rPr>
        <w:t>Stuttgart/Shenzhe</w:t>
      </w:r>
      <w:r w:rsidRPr="0088179F">
        <w:rPr>
          <w:rFonts w:ascii="Porsche Next TT" w:hAnsi="Porsche Next TT" w:cs="Porsche Next TT"/>
          <w:b/>
          <w:bCs/>
          <w:sz w:val="24"/>
          <w:szCs w:val="24"/>
          <w:lang w:val="en-US" w:eastAsia="en-US"/>
        </w:rPr>
        <w:t>n.</w:t>
      </w:r>
      <w:r w:rsidRPr="007E130C">
        <w:rPr>
          <w:rFonts w:ascii="Porsche Next TT" w:hAnsi="Porsche Next TT" w:cs="Porsche Next TT"/>
          <w:sz w:val="24"/>
          <w:szCs w:val="24"/>
          <w:lang w:val="en-US" w:eastAsia="en-US"/>
        </w:rPr>
        <w:t xml:space="preserve"> The global technology brand </w:t>
      </w:r>
      <w:r>
        <w:rPr>
          <w:rFonts w:ascii="Porsche Next TT" w:hAnsi="Porsche Next TT" w:cs="Porsche Next TT"/>
          <w:sz w:val="24"/>
          <w:szCs w:val="24"/>
          <w:lang w:val="en-US" w:eastAsia="en-US"/>
        </w:rPr>
        <w:t>HONOR</w:t>
      </w:r>
      <w:r w:rsidRPr="007E130C">
        <w:rPr>
          <w:rFonts w:ascii="Porsche Next TT" w:hAnsi="Porsche Next TT" w:cs="Porsche Next TT"/>
          <w:sz w:val="24"/>
          <w:szCs w:val="24"/>
          <w:lang w:val="en-US" w:eastAsia="en-US"/>
        </w:rPr>
        <w:t xml:space="preserve"> </w:t>
      </w:r>
      <w:r>
        <w:rPr>
          <w:rFonts w:ascii="Porsche Next TT" w:hAnsi="Porsche Next TT" w:cs="Porsche Next TT"/>
          <w:sz w:val="24"/>
          <w:szCs w:val="24"/>
          <w:lang w:val="en-US" w:eastAsia="en-US"/>
        </w:rPr>
        <w:t xml:space="preserve">and the </w:t>
      </w:r>
      <w:r w:rsidR="004A29DC">
        <w:rPr>
          <w:rFonts w:ascii="Porsche Next TT" w:hAnsi="Porsche Next TT" w:cs="Porsche Next TT"/>
          <w:sz w:val="24"/>
          <w:szCs w:val="24"/>
          <w:lang w:val="en-US" w:eastAsia="en-US"/>
        </w:rPr>
        <w:t>luxury</w:t>
      </w:r>
      <w:r>
        <w:rPr>
          <w:rFonts w:ascii="Porsche Next TT" w:hAnsi="Porsche Next TT" w:cs="Porsche Next TT"/>
          <w:sz w:val="24"/>
          <w:szCs w:val="24"/>
          <w:lang w:val="en-US" w:eastAsia="en-US"/>
        </w:rPr>
        <w:t xml:space="preserve"> lifestyle brand Porsche Design have</w:t>
      </w:r>
      <w:r w:rsidRPr="007E130C">
        <w:rPr>
          <w:rFonts w:ascii="Porsche Next TT" w:hAnsi="Porsche Next TT" w:cs="Porsche Next TT"/>
          <w:sz w:val="24"/>
          <w:szCs w:val="24"/>
          <w:lang w:val="en-US" w:eastAsia="en-US"/>
        </w:rPr>
        <w:t xml:space="preserve"> announced </w:t>
      </w:r>
      <w:r>
        <w:rPr>
          <w:rFonts w:ascii="Porsche Next TT" w:hAnsi="Porsche Next TT" w:cs="Porsche Next TT"/>
          <w:sz w:val="24"/>
          <w:szCs w:val="24"/>
          <w:lang w:val="en-US" w:eastAsia="en-US"/>
        </w:rPr>
        <w:t>a</w:t>
      </w:r>
      <w:r w:rsidRPr="007E130C">
        <w:rPr>
          <w:rFonts w:ascii="Porsche Next TT" w:hAnsi="Porsche Next TT" w:cs="Porsche Next TT"/>
          <w:sz w:val="24"/>
          <w:szCs w:val="24"/>
          <w:lang w:val="en-US" w:eastAsia="en-US"/>
        </w:rPr>
        <w:t xml:space="preserve"> strategic partnership. Both brands are united by the vision of creating innovative products that combine exceptional and functional design with cutting-edge technology. Driven by their share</w:t>
      </w:r>
      <w:r w:rsidRPr="0088179F">
        <w:rPr>
          <w:rFonts w:ascii="Porsche Next TT" w:hAnsi="Porsche Next TT" w:cs="Porsche Next TT"/>
          <w:sz w:val="24"/>
          <w:szCs w:val="24"/>
          <w:lang w:val="en-US" w:eastAsia="en-US"/>
        </w:rPr>
        <w:t xml:space="preserve">d </w:t>
      </w:r>
      <w:r w:rsidRPr="007E130C">
        <w:rPr>
          <w:rFonts w:ascii="Porsche Next TT" w:hAnsi="Porsche Next TT" w:cs="Porsche Next TT"/>
          <w:sz w:val="24"/>
          <w:szCs w:val="24"/>
          <w:lang w:val="en-US" w:eastAsia="en-US"/>
        </w:rPr>
        <w:t xml:space="preserve">values of consistently reaching for new excellence and pushing boundaries of what is possible, the two companies will combine their respective design philosophies to create high-end smart devices and offer customers a luxury </w:t>
      </w:r>
      <w:r>
        <w:rPr>
          <w:rFonts w:ascii="Porsche Next TT" w:hAnsi="Porsche Next TT" w:cs="Porsche Next TT"/>
          <w:sz w:val="24"/>
          <w:szCs w:val="24"/>
          <w:lang w:val="en-US" w:eastAsia="en-US"/>
        </w:rPr>
        <w:t>user</w:t>
      </w:r>
      <w:r w:rsidRPr="007E130C">
        <w:rPr>
          <w:rFonts w:ascii="Porsche Next TT" w:hAnsi="Porsche Next TT" w:cs="Porsche Next TT"/>
          <w:sz w:val="24"/>
          <w:szCs w:val="24"/>
          <w:lang w:val="en-US" w:eastAsia="en-US"/>
        </w:rPr>
        <w:t xml:space="preserve"> experience in the world of electronics.</w:t>
      </w:r>
    </w:p>
    <w:p w14:paraId="59EB80C3" w14:textId="678298A1" w:rsidR="002661B2" w:rsidRPr="00336526" w:rsidRDefault="002661B2" w:rsidP="00DD37D1">
      <w:pPr>
        <w:spacing w:before="120" w:line="276" w:lineRule="auto"/>
        <w:rPr>
          <w:rFonts w:ascii="Porsche Next TT" w:hAnsi="Porsche Next TT" w:cs="Porsche Next TT"/>
          <w:sz w:val="24"/>
          <w:szCs w:val="24"/>
          <w:lang w:val="en-US" w:eastAsia="en-US"/>
        </w:rPr>
      </w:pPr>
    </w:p>
    <w:p w14:paraId="18265506" w14:textId="77777777" w:rsidR="002D5589" w:rsidRPr="00336526" w:rsidRDefault="002D5589" w:rsidP="00DD37D1">
      <w:pPr>
        <w:spacing w:before="120" w:line="276" w:lineRule="auto"/>
        <w:rPr>
          <w:rFonts w:ascii="Porsche Next TT" w:hAnsi="Porsche Next TT" w:cs="Porsche Next TT"/>
          <w:sz w:val="24"/>
          <w:szCs w:val="24"/>
          <w:lang w:val="en-US" w:eastAsia="en-US"/>
        </w:rPr>
      </w:pPr>
    </w:p>
    <w:p w14:paraId="15547F0B" w14:textId="77777777" w:rsidR="00336526" w:rsidRPr="007E130C" w:rsidRDefault="00336526" w:rsidP="00336526">
      <w:pPr>
        <w:spacing w:before="120" w:line="276" w:lineRule="auto"/>
        <w:jc w:val="both"/>
        <w:rPr>
          <w:rFonts w:ascii="Porsche Next TT" w:hAnsi="Porsche Next TT" w:cs="Porsche Next TT"/>
          <w:b/>
          <w:bCs/>
          <w:sz w:val="24"/>
          <w:szCs w:val="24"/>
          <w:lang w:val="en-US" w:eastAsia="en-US"/>
        </w:rPr>
      </w:pPr>
      <w:r w:rsidRPr="007E130C">
        <w:rPr>
          <w:rFonts w:ascii="Porsche Next TT" w:hAnsi="Porsche Next TT" w:cs="Porsche Next TT"/>
          <w:b/>
          <w:bCs/>
          <w:sz w:val="24"/>
          <w:szCs w:val="24"/>
          <w:lang w:val="en-US" w:eastAsia="en-US"/>
        </w:rPr>
        <w:t>The Best of Both Worlds</w:t>
      </w:r>
    </w:p>
    <w:p w14:paraId="659A72CE" w14:textId="77777777" w:rsidR="00336526" w:rsidRPr="007E130C" w:rsidRDefault="00336526" w:rsidP="00336526">
      <w:pPr>
        <w:spacing w:before="120" w:line="276" w:lineRule="auto"/>
        <w:jc w:val="both"/>
        <w:rPr>
          <w:rFonts w:ascii="Porsche Next TT" w:hAnsi="Porsche Next TT" w:cs="Porsche Next TT"/>
          <w:sz w:val="24"/>
          <w:szCs w:val="24"/>
          <w:lang w:val="en-US" w:eastAsia="en-US"/>
        </w:rPr>
      </w:pPr>
      <w:r w:rsidRPr="007E130C">
        <w:rPr>
          <w:rFonts w:ascii="Porsche Next TT" w:hAnsi="Porsche Next TT" w:cs="Porsche Next TT"/>
          <w:sz w:val="24"/>
          <w:szCs w:val="24"/>
          <w:lang w:val="en-US" w:eastAsia="en-US"/>
        </w:rPr>
        <w:t xml:space="preserve">Through its vast and sophisticated research and development capabilities, </w:t>
      </w:r>
      <w:r>
        <w:rPr>
          <w:rFonts w:ascii="Porsche Next TT" w:hAnsi="Porsche Next TT" w:cs="Porsche Next TT"/>
          <w:sz w:val="24"/>
          <w:szCs w:val="24"/>
          <w:lang w:val="en-US" w:eastAsia="en-US"/>
        </w:rPr>
        <w:t>HONOR</w:t>
      </w:r>
      <w:r w:rsidRPr="007E130C">
        <w:rPr>
          <w:rFonts w:ascii="Porsche Next TT" w:hAnsi="Porsche Next TT" w:cs="Porsche Next TT"/>
          <w:sz w:val="24"/>
          <w:szCs w:val="24"/>
          <w:lang w:val="en-US" w:eastAsia="en-US"/>
        </w:rPr>
        <w:t xml:space="preserve"> is pioneering various technologies. Becoming independent in 2020, </w:t>
      </w:r>
      <w:r>
        <w:rPr>
          <w:rFonts w:ascii="Porsche Next TT" w:hAnsi="Porsche Next TT" w:cs="Porsche Next TT"/>
          <w:sz w:val="24"/>
          <w:szCs w:val="24"/>
          <w:lang w:val="en-US" w:eastAsia="en-US"/>
        </w:rPr>
        <w:t>HONOR</w:t>
      </w:r>
      <w:r w:rsidRPr="007E130C">
        <w:rPr>
          <w:rFonts w:ascii="Porsche Next TT" w:hAnsi="Porsche Next TT" w:cs="Porsche Next TT"/>
          <w:sz w:val="24"/>
          <w:szCs w:val="24"/>
          <w:lang w:val="en-US" w:eastAsia="en-US"/>
        </w:rPr>
        <w:t xml:space="preserve"> immediately became an industry leader in foldable smartphones and mobile imaging innovations and established itself as a key player in the smartphone industry. </w:t>
      </w:r>
      <w:r>
        <w:rPr>
          <w:rFonts w:ascii="Porsche Next TT" w:hAnsi="Porsche Next TT" w:cs="Porsche Next TT"/>
          <w:sz w:val="24"/>
          <w:szCs w:val="24"/>
          <w:lang w:val="en-US" w:eastAsia="en-US"/>
        </w:rPr>
        <w:t>HONOR</w:t>
      </w:r>
      <w:r w:rsidRPr="007E130C">
        <w:rPr>
          <w:rFonts w:ascii="Porsche Next TT" w:hAnsi="Porsche Next TT" w:cs="Porsche Next TT"/>
          <w:sz w:val="24"/>
          <w:szCs w:val="24"/>
          <w:lang w:val="en-US" w:eastAsia="en-US"/>
        </w:rPr>
        <w:t>’s product and service portfolio impresses with smart, innovative products that offer a superior user experience and outstanding features, especially in the fields that are most relevant to consumers including battery life, display technology</w:t>
      </w:r>
      <w:r>
        <w:rPr>
          <w:rFonts w:ascii="Porsche Next TT" w:hAnsi="Porsche Next TT" w:cs="Porsche Next TT"/>
          <w:sz w:val="24"/>
          <w:szCs w:val="24"/>
          <w:lang w:val="en-US" w:eastAsia="en-US"/>
        </w:rPr>
        <w:t xml:space="preserve"> as well as</w:t>
      </w:r>
      <w:r w:rsidRPr="007E130C">
        <w:rPr>
          <w:rFonts w:ascii="Porsche Next TT" w:hAnsi="Porsche Next TT" w:cs="Porsche Next TT"/>
          <w:sz w:val="24"/>
          <w:szCs w:val="24"/>
          <w:lang w:val="en-US" w:eastAsia="en-US"/>
        </w:rPr>
        <w:t xml:space="preserve"> photography, and videography. </w:t>
      </w:r>
      <w:r>
        <w:rPr>
          <w:rFonts w:ascii="Porsche Next TT" w:hAnsi="Porsche Next TT" w:cs="Porsche Next TT"/>
          <w:sz w:val="24"/>
          <w:szCs w:val="24"/>
          <w:lang w:val="en-US" w:eastAsia="en-US"/>
        </w:rPr>
        <w:t>HONOR</w:t>
      </w:r>
      <w:r w:rsidRPr="007E130C">
        <w:rPr>
          <w:rFonts w:ascii="Porsche Next TT" w:hAnsi="Porsche Next TT" w:cs="Porsche Next TT"/>
          <w:sz w:val="24"/>
          <w:szCs w:val="24"/>
          <w:lang w:val="en-US" w:eastAsia="en-US"/>
        </w:rPr>
        <w:t xml:space="preserve"> has proven to have the drive and capability to represent the upper echelon in smart technologies. </w:t>
      </w:r>
    </w:p>
    <w:p w14:paraId="7133304F" w14:textId="77777777" w:rsidR="00336526" w:rsidRPr="007E130C" w:rsidRDefault="00336526" w:rsidP="00336526">
      <w:pPr>
        <w:spacing w:before="120" w:line="276" w:lineRule="auto"/>
        <w:jc w:val="both"/>
        <w:rPr>
          <w:rFonts w:ascii="Porsche Next TT" w:hAnsi="Porsche Next TT" w:cs="Porsche Next TT"/>
          <w:sz w:val="24"/>
          <w:szCs w:val="24"/>
          <w:lang w:val="en-US" w:eastAsia="en-US"/>
        </w:rPr>
      </w:pPr>
    </w:p>
    <w:p w14:paraId="53D140FB" w14:textId="77777777" w:rsidR="00336526" w:rsidRPr="007E130C" w:rsidRDefault="00336526" w:rsidP="00336526">
      <w:pPr>
        <w:spacing w:before="120" w:line="276" w:lineRule="auto"/>
        <w:jc w:val="both"/>
        <w:rPr>
          <w:rFonts w:ascii="Porsche Next TT" w:hAnsi="Porsche Next TT" w:cs="Porsche Next TT"/>
          <w:sz w:val="24"/>
          <w:szCs w:val="24"/>
          <w:lang w:val="en-US" w:eastAsia="en-US"/>
        </w:rPr>
      </w:pPr>
      <w:r w:rsidRPr="007E130C">
        <w:rPr>
          <w:rFonts w:ascii="Porsche Next TT" w:hAnsi="Porsche Next TT" w:cs="Porsche Next TT"/>
          <w:sz w:val="24"/>
          <w:szCs w:val="24"/>
          <w:lang w:val="en-US" w:eastAsia="en-US"/>
        </w:rPr>
        <w:t xml:space="preserve">Porsche Design brings its unique design expertise and decades-long experience in the luxury segment into this collaboration. The brand’s prestige and success stems from the timeless, functional, and purist design philosophy as defined by </w:t>
      </w:r>
      <w:r>
        <w:rPr>
          <w:rFonts w:ascii="Porsche Next TT" w:hAnsi="Porsche Next TT" w:cs="Porsche Next TT"/>
          <w:sz w:val="24"/>
          <w:szCs w:val="24"/>
          <w:lang w:val="en-US" w:eastAsia="en-US"/>
        </w:rPr>
        <w:t xml:space="preserve">Professor </w:t>
      </w:r>
      <w:r w:rsidRPr="007E130C">
        <w:rPr>
          <w:rFonts w:ascii="Porsche Next TT" w:hAnsi="Porsche Next TT" w:cs="Porsche Next TT"/>
          <w:sz w:val="24"/>
          <w:szCs w:val="24"/>
          <w:lang w:val="en-US" w:eastAsia="en-US"/>
        </w:rPr>
        <w:t>F</w:t>
      </w:r>
      <w:r>
        <w:rPr>
          <w:rFonts w:ascii="Porsche Next TT" w:hAnsi="Porsche Next TT" w:cs="Porsche Next TT"/>
          <w:sz w:val="24"/>
          <w:szCs w:val="24"/>
          <w:lang w:val="en-US" w:eastAsia="en-US"/>
        </w:rPr>
        <w:t>erdinand</w:t>
      </w:r>
      <w:r w:rsidRPr="007E130C">
        <w:rPr>
          <w:rFonts w:ascii="Porsche Next TT" w:hAnsi="Porsche Next TT" w:cs="Porsche Next TT"/>
          <w:sz w:val="24"/>
          <w:szCs w:val="24"/>
          <w:lang w:val="en-US" w:eastAsia="en-US"/>
        </w:rPr>
        <w:t xml:space="preserve"> A</w:t>
      </w:r>
      <w:r>
        <w:rPr>
          <w:rFonts w:ascii="Porsche Next TT" w:hAnsi="Porsche Next TT" w:cs="Porsche Next TT"/>
          <w:sz w:val="24"/>
          <w:szCs w:val="24"/>
          <w:lang w:val="en-US" w:eastAsia="en-US"/>
        </w:rPr>
        <w:t>lexander</w:t>
      </w:r>
      <w:r w:rsidRPr="007E130C">
        <w:rPr>
          <w:rFonts w:ascii="Porsche Next TT" w:hAnsi="Porsche Next TT" w:cs="Porsche Next TT"/>
          <w:sz w:val="24"/>
          <w:szCs w:val="24"/>
          <w:lang w:val="en-US" w:eastAsia="en-US"/>
        </w:rPr>
        <w:t xml:space="preserve"> Porsche who not only designed the legendary Porsche 911 but also created the world’s first all-black </w:t>
      </w:r>
      <w:r w:rsidRPr="007E130C">
        <w:rPr>
          <w:rFonts w:ascii="Porsche Next TT" w:hAnsi="Porsche Next TT" w:cs="Porsche Next TT"/>
          <w:sz w:val="24"/>
          <w:szCs w:val="24"/>
          <w:lang w:val="en-US" w:eastAsia="en-US"/>
        </w:rPr>
        <w:lastRenderedPageBreak/>
        <w:t>wristwatch. Porsche Design looks back on more than 15 years of success in the smartphone business having designed and co-developed numerous high-performance devices.</w:t>
      </w:r>
    </w:p>
    <w:p w14:paraId="1DB6C7CF" w14:textId="77777777" w:rsidR="00336526" w:rsidRDefault="00336526" w:rsidP="00336526">
      <w:pPr>
        <w:spacing w:before="120" w:line="276" w:lineRule="auto"/>
        <w:jc w:val="both"/>
        <w:rPr>
          <w:rFonts w:ascii="Porsche Next TT" w:hAnsi="Porsche Next TT" w:cs="Porsche Next TT"/>
          <w:sz w:val="24"/>
          <w:szCs w:val="24"/>
          <w:lang w:val="en-US" w:eastAsia="en-US"/>
        </w:rPr>
      </w:pPr>
    </w:p>
    <w:p w14:paraId="081C15E3" w14:textId="77777777" w:rsidR="00336526" w:rsidRPr="005764E6" w:rsidRDefault="00336526" w:rsidP="00336526">
      <w:pPr>
        <w:spacing w:before="120" w:after="120" w:line="276" w:lineRule="auto"/>
        <w:jc w:val="both"/>
        <w:rPr>
          <w:rFonts w:ascii="Porsche Next TT" w:hAnsi="Porsche Next TT" w:cs="Porsche Next TT"/>
          <w:bCs/>
          <w:sz w:val="24"/>
          <w:szCs w:val="24"/>
          <w:lang w:val="en-US" w:eastAsia="en-US"/>
        </w:rPr>
      </w:pPr>
      <w:r w:rsidRPr="00306631">
        <w:rPr>
          <w:rFonts w:ascii="Porsche Next TT" w:hAnsi="Porsche Next TT" w:cs="Porsche Next TT"/>
          <w:bCs/>
          <w:sz w:val="24"/>
          <w:szCs w:val="24"/>
          <w:lang w:val="en-US" w:eastAsia="en-US"/>
        </w:rPr>
        <w:t>"The exclusive partnership with HONOR is a milestone for the further expansion of Porsche Design</w:t>
      </w:r>
      <w:r>
        <w:rPr>
          <w:rFonts w:ascii="Porsche Next TT" w:hAnsi="Porsche Next TT" w:cs="Porsche Next TT"/>
          <w:bCs/>
          <w:sz w:val="24"/>
          <w:szCs w:val="24"/>
          <w:lang w:val="en-US" w:eastAsia="en-US"/>
        </w:rPr>
        <w:t>’</w:t>
      </w:r>
      <w:r w:rsidRPr="00306631">
        <w:rPr>
          <w:rFonts w:ascii="Porsche Next TT" w:hAnsi="Porsche Next TT" w:cs="Porsche Next TT"/>
          <w:bCs/>
          <w:sz w:val="24"/>
          <w:szCs w:val="24"/>
          <w:lang w:val="en-US" w:eastAsia="en-US"/>
        </w:rPr>
        <w:t>s iconic electronics product portfolio. With HONOR we have found the perfect brand partner to drive innovation and offer our customers exciting new products that perfectly combine exceptional design and outstanding performance. We share the same goal to become leaders in the modern luxury segment of smart devices,"</w:t>
      </w:r>
      <w:r w:rsidRPr="007E130C">
        <w:rPr>
          <w:rFonts w:ascii="Porsche Next TT" w:hAnsi="Porsche Next TT" w:cs="Porsche Next TT"/>
          <w:bCs/>
          <w:sz w:val="24"/>
          <w:szCs w:val="24"/>
          <w:lang w:val="en-US" w:eastAsia="en-US"/>
        </w:rPr>
        <w:t xml:space="preserve"> </w:t>
      </w:r>
      <w:r>
        <w:rPr>
          <w:rFonts w:ascii="Porsche Next TT" w:hAnsi="Porsche Next TT" w:cs="Porsche Next TT"/>
          <w:bCs/>
          <w:sz w:val="24"/>
          <w:szCs w:val="24"/>
          <w:lang w:val="en-US" w:eastAsia="en-US"/>
        </w:rPr>
        <w:t>says</w:t>
      </w:r>
      <w:r w:rsidRPr="007E130C">
        <w:rPr>
          <w:rFonts w:ascii="Porsche Next TT" w:hAnsi="Porsche Next TT" w:cs="Porsche Next TT"/>
          <w:bCs/>
          <w:sz w:val="24"/>
          <w:szCs w:val="24"/>
          <w:lang w:val="en-US" w:eastAsia="en-US"/>
        </w:rPr>
        <w:t xml:space="preserve"> </w:t>
      </w:r>
      <w:r w:rsidRPr="005764E6">
        <w:rPr>
          <w:rFonts w:ascii="Porsche Next TT" w:hAnsi="Porsche Next TT" w:cs="Porsche Next TT"/>
          <w:bCs/>
          <w:sz w:val="24"/>
          <w:szCs w:val="24"/>
          <w:lang w:val="en-US" w:eastAsia="en-US"/>
        </w:rPr>
        <w:t xml:space="preserve">Stefan Buescher, Chairman of the Executive Board of Porsche Lifestyle </w:t>
      </w:r>
      <w:r>
        <w:rPr>
          <w:rFonts w:ascii="Porsche Next TT" w:hAnsi="Porsche Next TT" w:cs="Porsche Next TT"/>
          <w:bCs/>
          <w:sz w:val="24"/>
          <w:szCs w:val="24"/>
          <w:lang w:val="en-US" w:eastAsia="en-US"/>
        </w:rPr>
        <w:t>Group</w:t>
      </w:r>
      <w:r w:rsidRPr="005764E6">
        <w:rPr>
          <w:rFonts w:ascii="Porsche Next TT" w:hAnsi="Porsche Next TT" w:cs="Porsche Next TT"/>
          <w:bCs/>
          <w:sz w:val="24"/>
          <w:szCs w:val="24"/>
          <w:lang w:val="en-US" w:eastAsia="en-US"/>
        </w:rPr>
        <w:t>.</w:t>
      </w:r>
    </w:p>
    <w:p w14:paraId="38805618" w14:textId="77777777" w:rsidR="00336526" w:rsidRDefault="00336526" w:rsidP="00336526">
      <w:pPr>
        <w:spacing w:before="120" w:line="276" w:lineRule="auto"/>
        <w:jc w:val="both"/>
        <w:rPr>
          <w:rFonts w:ascii="Porsche Next TT" w:hAnsi="Porsche Next TT" w:cs="Porsche Next TT"/>
          <w:sz w:val="24"/>
          <w:szCs w:val="24"/>
          <w:lang w:val="en-US" w:eastAsia="en-US"/>
        </w:rPr>
      </w:pPr>
    </w:p>
    <w:p w14:paraId="2E73AC23" w14:textId="77777777" w:rsidR="00336526" w:rsidRPr="007E130C" w:rsidRDefault="00336526" w:rsidP="00336526">
      <w:pPr>
        <w:spacing w:before="120" w:after="120" w:line="276" w:lineRule="auto"/>
        <w:jc w:val="both"/>
        <w:rPr>
          <w:rFonts w:ascii="Porsche Next TT" w:hAnsi="Porsche Next TT" w:cs="Porsche Next TT"/>
          <w:bCs/>
          <w:sz w:val="24"/>
          <w:szCs w:val="24"/>
          <w:lang w:val="en-US" w:eastAsia="en-US"/>
        </w:rPr>
      </w:pPr>
      <w:r w:rsidRPr="007E130C">
        <w:rPr>
          <w:rFonts w:ascii="Porsche Next TT" w:hAnsi="Porsche Next TT" w:cs="Porsche Next TT"/>
          <w:bCs/>
          <w:sz w:val="24"/>
          <w:szCs w:val="24"/>
          <w:lang w:val="en-US" w:eastAsia="en-US"/>
        </w:rPr>
        <w:t xml:space="preserve">“We are honored to work with a partner like Porsche Design and to explore how openness and innovative collaboration can merge exceptional design and outstanding performance to bring state-of-the-art technology to the premium segment of smart devices,” </w:t>
      </w:r>
      <w:r>
        <w:rPr>
          <w:rFonts w:ascii="Porsche Next TT" w:hAnsi="Porsche Next TT" w:cs="Porsche Next TT"/>
          <w:bCs/>
          <w:sz w:val="24"/>
          <w:szCs w:val="24"/>
          <w:lang w:val="en-US" w:eastAsia="en-US"/>
        </w:rPr>
        <w:t>says</w:t>
      </w:r>
      <w:r w:rsidRPr="007E130C">
        <w:rPr>
          <w:rFonts w:ascii="Porsche Next TT" w:hAnsi="Porsche Next TT" w:cs="Porsche Next TT"/>
          <w:bCs/>
          <w:sz w:val="24"/>
          <w:szCs w:val="24"/>
          <w:lang w:val="en-US" w:eastAsia="en-US"/>
        </w:rPr>
        <w:t xml:space="preserve"> </w:t>
      </w:r>
      <w:r w:rsidRPr="005764E6">
        <w:rPr>
          <w:rFonts w:ascii="Porsche Next TT" w:hAnsi="Porsche Next TT" w:cs="Porsche Next TT"/>
          <w:bCs/>
          <w:sz w:val="24"/>
          <w:szCs w:val="24"/>
          <w:lang w:val="en-US" w:eastAsia="en-US"/>
        </w:rPr>
        <w:t>George Zhao, CEO of HONOR</w:t>
      </w:r>
      <w:r w:rsidRPr="00BF54C1">
        <w:rPr>
          <w:rFonts w:ascii="Porsche Next TT" w:hAnsi="Porsche Next TT" w:cs="Porsche Next TT"/>
          <w:bCs/>
          <w:sz w:val="24"/>
          <w:szCs w:val="24"/>
          <w:lang w:val="en-US" w:eastAsia="en-US"/>
        </w:rPr>
        <w:t>.</w:t>
      </w:r>
      <w:r w:rsidRPr="007E130C">
        <w:rPr>
          <w:rFonts w:ascii="Porsche Next TT" w:hAnsi="Porsche Next TT" w:cs="Porsche Next TT"/>
          <w:bCs/>
          <w:sz w:val="24"/>
          <w:szCs w:val="24"/>
          <w:lang w:val="en-US" w:eastAsia="en-US"/>
        </w:rPr>
        <w:t xml:space="preserve"> “</w:t>
      </w:r>
      <w:r>
        <w:rPr>
          <w:rFonts w:ascii="Porsche Next TT" w:hAnsi="Porsche Next TT" w:cs="Porsche Next TT"/>
          <w:bCs/>
          <w:sz w:val="24"/>
          <w:szCs w:val="24"/>
          <w:lang w:val="en-US" w:eastAsia="en-US"/>
        </w:rPr>
        <w:t>HONOR</w:t>
      </w:r>
      <w:r w:rsidRPr="007E130C">
        <w:rPr>
          <w:rFonts w:ascii="Porsche Next TT" w:hAnsi="Porsche Next TT" w:cs="Porsche Next TT"/>
          <w:bCs/>
          <w:sz w:val="24"/>
          <w:szCs w:val="24"/>
          <w:lang w:val="en-US" w:eastAsia="en-US"/>
        </w:rPr>
        <w:t xml:space="preserve">’s human-centric design melds with Porsche Design’s brand philosophy to create intelligent luxury products that will accelerate the mobile lifestyle of tech enthusiasts and Porsche aficionados alike. This long-term collaboration between </w:t>
      </w:r>
      <w:r>
        <w:rPr>
          <w:rFonts w:ascii="Porsche Next TT" w:hAnsi="Porsche Next TT" w:cs="Porsche Next TT"/>
          <w:bCs/>
          <w:sz w:val="24"/>
          <w:szCs w:val="24"/>
          <w:lang w:val="en-US" w:eastAsia="en-US"/>
        </w:rPr>
        <w:t>HONOR</w:t>
      </w:r>
      <w:r w:rsidRPr="007E130C">
        <w:rPr>
          <w:rFonts w:ascii="Porsche Next TT" w:hAnsi="Porsche Next TT" w:cs="Porsche Next TT"/>
          <w:bCs/>
          <w:sz w:val="24"/>
          <w:szCs w:val="24"/>
          <w:lang w:val="en-US" w:eastAsia="en-US"/>
        </w:rPr>
        <w:t xml:space="preserve"> and Porsche Design opens exciting new opportunities to bolster our growth in markets around the world.”</w:t>
      </w:r>
    </w:p>
    <w:p w14:paraId="269F9741" w14:textId="77777777" w:rsidR="00336526" w:rsidRPr="007E130C" w:rsidRDefault="00336526" w:rsidP="00336526">
      <w:pPr>
        <w:spacing w:before="120" w:line="276" w:lineRule="auto"/>
        <w:jc w:val="both"/>
        <w:rPr>
          <w:rFonts w:ascii="Porsche Next TT" w:hAnsi="Porsche Next TT" w:cs="Porsche Next TT"/>
          <w:sz w:val="24"/>
          <w:szCs w:val="24"/>
          <w:lang w:val="en-US" w:eastAsia="en-US"/>
        </w:rPr>
      </w:pPr>
    </w:p>
    <w:p w14:paraId="0175598E" w14:textId="537A589A" w:rsidR="001F2432" w:rsidRPr="00336526" w:rsidRDefault="00336526" w:rsidP="00336526">
      <w:pPr>
        <w:spacing w:before="120" w:line="276" w:lineRule="auto"/>
        <w:rPr>
          <w:rFonts w:ascii="Porsche Next TT" w:hAnsi="Porsche Next TT" w:cs="Porsche Next TT"/>
          <w:sz w:val="24"/>
          <w:szCs w:val="24"/>
          <w:lang w:val="en-US" w:eastAsia="en-US"/>
        </w:rPr>
      </w:pPr>
      <w:r w:rsidRPr="007E130C">
        <w:rPr>
          <w:rFonts w:ascii="Porsche Next TT" w:hAnsi="Porsche Next TT" w:cs="Porsche Next TT"/>
          <w:bCs/>
          <w:sz w:val="24"/>
          <w:szCs w:val="24"/>
          <w:lang w:val="en-US" w:eastAsia="en-US"/>
        </w:rPr>
        <w:t xml:space="preserve">By fusing innovative technology, pioneering product concepts, and timeless aesthetics, the two brands look forward to bringing cutting-edge innovation and premium </w:t>
      </w:r>
      <w:r>
        <w:rPr>
          <w:rFonts w:ascii="Porsche Next TT" w:hAnsi="Porsche Next TT" w:cs="Porsche Next TT"/>
          <w:bCs/>
          <w:sz w:val="24"/>
          <w:szCs w:val="24"/>
          <w:lang w:val="en-US" w:eastAsia="en-US"/>
        </w:rPr>
        <w:t>purist</w:t>
      </w:r>
      <w:r w:rsidRPr="007E130C">
        <w:rPr>
          <w:rFonts w:ascii="Porsche Next TT" w:hAnsi="Porsche Next TT" w:cs="Porsche Next TT"/>
          <w:bCs/>
          <w:sz w:val="24"/>
          <w:szCs w:val="24"/>
          <w:lang w:val="en-US" w:eastAsia="en-US"/>
        </w:rPr>
        <w:t xml:space="preserve"> design to the world of </w:t>
      </w:r>
      <w:r>
        <w:rPr>
          <w:rFonts w:ascii="Porsche Next TT" w:hAnsi="Porsche Next TT" w:cs="Porsche Next TT"/>
          <w:bCs/>
          <w:sz w:val="24"/>
          <w:szCs w:val="24"/>
          <w:lang w:val="en-US" w:eastAsia="en-US"/>
        </w:rPr>
        <w:t>luxury</w:t>
      </w:r>
      <w:r w:rsidRPr="007E130C">
        <w:rPr>
          <w:rFonts w:ascii="Porsche Next TT" w:hAnsi="Porsche Next TT" w:cs="Porsche Next TT"/>
          <w:bCs/>
          <w:sz w:val="24"/>
          <w:szCs w:val="24"/>
          <w:lang w:val="en-US" w:eastAsia="en-US"/>
        </w:rPr>
        <w:t xml:space="preserve"> smart devices.</w:t>
      </w:r>
      <w:r>
        <w:rPr>
          <w:rFonts w:ascii="Porsche Next TT" w:hAnsi="Porsche Next TT" w:cs="Porsche Next TT"/>
          <w:bCs/>
          <w:sz w:val="24"/>
          <w:szCs w:val="24"/>
          <w:lang w:val="en-US" w:eastAsia="en-US"/>
        </w:rPr>
        <w:t xml:space="preserve"> </w:t>
      </w:r>
      <w:r w:rsidRPr="007E130C">
        <w:rPr>
          <w:rFonts w:ascii="Porsche Next TT" w:hAnsi="Porsche Next TT" w:cs="Porsche Next TT"/>
          <w:bCs/>
          <w:sz w:val="24"/>
          <w:szCs w:val="24"/>
          <w:lang w:val="en-US" w:eastAsia="en-US"/>
        </w:rPr>
        <w:t xml:space="preserve">The first jointly developed smart device between </w:t>
      </w:r>
      <w:r>
        <w:rPr>
          <w:rFonts w:ascii="Porsche Next TT" w:hAnsi="Porsche Next TT" w:cs="Porsche Next TT"/>
          <w:bCs/>
          <w:sz w:val="24"/>
          <w:szCs w:val="24"/>
          <w:lang w:val="en-US" w:eastAsia="en-US"/>
        </w:rPr>
        <w:t>HONOR</w:t>
      </w:r>
      <w:r w:rsidRPr="007E130C">
        <w:rPr>
          <w:rFonts w:ascii="Porsche Next TT" w:hAnsi="Porsche Next TT" w:cs="Porsche Next TT"/>
          <w:bCs/>
          <w:sz w:val="24"/>
          <w:szCs w:val="24"/>
          <w:lang w:val="en-US" w:eastAsia="en-US"/>
        </w:rPr>
        <w:t xml:space="preserve"> and Porsche Design will be unveiled </w:t>
      </w:r>
      <w:r>
        <w:rPr>
          <w:rFonts w:ascii="Porsche Next TT" w:hAnsi="Porsche Next TT" w:cs="Porsche Next TT"/>
          <w:bCs/>
          <w:sz w:val="24"/>
          <w:szCs w:val="24"/>
          <w:lang w:val="en-US" w:eastAsia="en-US"/>
        </w:rPr>
        <w:t>i</w:t>
      </w:r>
      <w:r w:rsidRPr="007E130C">
        <w:rPr>
          <w:rFonts w:ascii="Porsche Next TT" w:hAnsi="Porsche Next TT" w:cs="Porsche Next TT"/>
          <w:bCs/>
          <w:sz w:val="24"/>
          <w:szCs w:val="24"/>
          <w:lang w:val="en-US" w:eastAsia="en-US"/>
        </w:rPr>
        <w:t>n January 2024</w:t>
      </w:r>
      <w:r>
        <w:rPr>
          <w:rFonts w:ascii="Porsche Next TT" w:hAnsi="Porsche Next TT" w:cs="Porsche Next TT"/>
          <w:bCs/>
          <w:sz w:val="24"/>
          <w:szCs w:val="24"/>
          <w:lang w:val="en-US" w:eastAsia="en-US"/>
        </w:rPr>
        <w:t xml:space="preserve"> in </w:t>
      </w:r>
      <w:r w:rsidRPr="007E130C">
        <w:rPr>
          <w:rFonts w:ascii="Porsche Next TT" w:hAnsi="Porsche Next TT" w:cs="Porsche Next TT"/>
          <w:bCs/>
          <w:sz w:val="24"/>
          <w:szCs w:val="24"/>
          <w:lang w:val="en-US" w:eastAsia="en-US"/>
        </w:rPr>
        <w:t>Chin</w:t>
      </w:r>
      <w:r>
        <w:rPr>
          <w:rFonts w:ascii="Porsche Next TT" w:hAnsi="Porsche Next TT" w:cs="Porsche Next TT"/>
          <w:bCs/>
          <w:sz w:val="24"/>
          <w:szCs w:val="24"/>
          <w:lang w:val="en-US" w:eastAsia="en-US"/>
        </w:rPr>
        <w:t>a.</w:t>
      </w:r>
    </w:p>
    <w:p w14:paraId="0E363539" w14:textId="127F4B58" w:rsidR="00467B75" w:rsidRPr="004A29DC" w:rsidRDefault="00467B75" w:rsidP="00DD37D1">
      <w:pPr>
        <w:spacing w:before="120" w:after="120" w:line="276" w:lineRule="auto"/>
        <w:rPr>
          <w:rFonts w:ascii="Porsche Next TT" w:hAnsi="Porsche Next TT" w:cs="Porsche Next TT"/>
          <w:sz w:val="24"/>
          <w:szCs w:val="24"/>
          <w:lang w:val="en-US" w:eastAsia="en-US"/>
        </w:rPr>
      </w:pPr>
      <w:r w:rsidRPr="004A29DC">
        <w:rPr>
          <w:rFonts w:ascii="Porsche Next TT" w:hAnsi="Porsche Next TT" w:cs="Porsche Next TT"/>
          <w:sz w:val="24"/>
          <w:szCs w:val="24"/>
          <w:lang w:val="en-US" w:eastAsia="en-US"/>
        </w:rPr>
        <w:br w:type="page"/>
      </w:r>
    </w:p>
    <w:p w14:paraId="22E97A84" w14:textId="415DD286" w:rsidR="00FA2C38" w:rsidRPr="001E7757" w:rsidRDefault="00A22076" w:rsidP="00DD37D1">
      <w:pPr>
        <w:pStyle w:val="Default"/>
        <w:spacing w:before="60" w:line="276" w:lineRule="auto"/>
        <w:rPr>
          <w:rFonts w:ascii="Porsche Next TT" w:hAnsi="Porsche Next TT" w:cs="Porsche Next TT"/>
          <w:color w:val="auto"/>
          <w:sz w:val="20"/>
          <w:szCs w:val="20"/>
          <w:lang w:val="en-US" w:eastAsia="ar-SA"/>
        </w:rPr>
      </w:pPr>
      <w:r w:rsidRPr="001E7757">
        <w:rPr>
          <w:rFonts w:ascii="Porsche Next TT" w:hAnsi="Porsche Next TT" w:cs="Porsche Next TT"/>
          <w:b/>
          <w:bCs/>
          <w:sz w:val="20"/>
          <w:szCs w:val="20"/>
          <w:lang w:val="en-US"/>
        </w:rPr>
        <w:lastRenderedPageBreak/>
        <w:t xml:space="preserve">About </w:t>
      </w:r>
      <w:r w:rsidR="00FA2C38" w:rsidRPr="001E7757">
        <w:rPr>
          <w:rFonts w:ascii="Porsche Next TT" w:hAnsi="Porsche Next TT" w:cs="Porsche Next TT"/>
          <w:b/>
          <w:bCs/>
          <w:sz w:val="20"/>
          <w:szCs w:val="20"/>
          <w:lang w:val="en-US"/>
        </w:rPr>
        <w:t>Porsche Design:</w:t>
      </w:r>
    </w:p>
    <w:p w14:paraId="5DD13306" w14:textId="77777777" w:rsidR="0050313C" w:rsidRDefault="00924E06" w:rsidP="0050313C">
      <w:pPr>
        <w:spacing w:line="276" w:lineRule="auto"/>
        <w:rPr>
          <w:rFonts w:ascii="Porsche Next TT" w:hAnsi="Porsche Next TT" w:cs="Porsche Next TT"/>
          <w:lang w:val="en-US"/>
        </w:rPr>
      </w:pPr>
      <w:r w:rsidRPr="001E7757">
        <w:rPr>
          <w:rFonts w:ascii="Porsche Next TT" w:hAnsi="Porsche Next TT" w:cs="Porsche Next TT"/>
          <w:lang w:val="en-US"/>
        </w:rPr>
        <w:t xml:space="preserve">In 1963, Professor Ferdinand Alexander Porsche created one of the most iconic design objects in contemporary history: the Porsche 911. Following his vision to take the principles and myth of Porsche beyond the automotive world, he created the exclusive lifestyle brand Porsche Design in 1972. His philosophy and design language can still be seen in all Porsche Design products today. Every Porsche Design product </w:t>
      </w:r>
      <w:proofErr w:type="gramStart"/>
      <w:r w:rsidRPr="001E7757">
        <w:rPr>
          <w:rFonts w:ascii="Porsche Next TT" w:hAnsi="Porsche Next TT" w:cs="Porsche Next TT"/>
          <w:lang w:val="en-US"/>
        </w:rPr>
        <w:t>stands</w:t>
      </w:r>
      <w:proofErr w:type="gramEnd"/>
      <w:r w:rsidRPr="001E7757">
        <w:rPr>
          <w:rFonts w:ascii="Porsche Next TT" w:hAnsi="Porsche Next TT" w:cs="Porsche Next TT"/>
          <w:lang w:val="en-US"/>
        </w:rPr>
        <w:t xml:space="preserve"> for extraordinary precision and perfection, boasts a high level of technological innovation and seamlessly combines intelligent functionality and puristic design. Created by Studio F. A. Porsche in Austria, our products are sold worldwide in Porsche Design stores, high-end department stores, exclusive specialist retailers and the official online store (</w:t>
      </w:r>
      <w:hyperlink r:id="rId8" w:history="1">
        <w:r w:rsidRPr="001E7757">
          <w:rPr>
            <w:rStyle w:val="a8"/>
            <w:rFonts w:ascii="Porsche Next TT" w:hAnsi="Porsche Next TT" w:cs="Porsche Next TT"/>
            <w:bCs/>
            <w:lang w:val="en-US" w:eastAsia="en-US"/>
          </w:rPr>
          <w:t>www.porsche-design.com</w:t>
        </w:r>
      </w:hyperlink>
      <w:r w:rsidRPr="001E7757">
        <w:rPr>
          <w:rFonts w:ascii="Porsche Next TT" w:hAnsi="Porsche Next TT" w:cs="Porsche Next TT"/>
          <w:lang w:val="en-US"/>
        </w:rPr>
        <w:t>).</w:t>
      </w:r>
    </w:p>
    <w:p w14:paraId="2A67E732" w14:textId="77777777" w:rsidR="0050313C" w:rsidRDefault="0050313C" w:rsidP="0050313C">
      <w:pPr>
        <w:spacing w:line="276" w:lineRule="auto"/>
        <w:rPr>
          <w:rFonts w:ascii="Porsche Next TT" w:hAnsi="Porsche Next TT" w:cs="Porsche Next TT"/>
          <w:lang w:val="en-US"/>
        </w:rPr>
      </w:pPr>
    </w:p>
    <w:p w14:paraId="189A177D" w14:textId="0F2C1D2C" w:rsidR="00FA2C38" w:rsidRPr="0050313C" w:rsidRDefault="00A22076" w:rsidP="0050313C">
      <w:pPr>
        <w:spacing w:line="276" w:lineRule="auto"/>
        <w:rPr>
          <w:rFonts w:ascii="Porsche Next TT" w:hAnsi="Porsche Next TT" w:cs="Porsche Next TT"/>
          <w:lang w:val="en-US"/>
        </w:rPr>
      </w:pPr>
      <w:r w:rsidRPr="001E7757">
        <w:rPr>
          <w:rFonts w:ascii="Porsche Next TT" w:hAnsi="Porsche Next TT" w:cs="Porsche Next TT"/>
          <w:b/>
          <w:bCs/>
          <w:lang w:val="en-US"/>
        </w:rPr>
        <w:t xml:space="preserve">For regular updates on Porsche </w:t>
      </w:r>
      <w:r w:rsidR="0003705F">
        <w:rPr>
          <w:rFonts w:ascii="Porsche Next TT" w:hAnsi="Porsche Next TT" w:cs="Porsche Next TT"/>
          <w:b/>
          <w:bCs/>
          <w:lang w:val="en-US"/>
        </w:rPr>
        <w:t>Lifestyle</w:t>
      </w:r>
      <w:r w:rsidRPr="001E7757">
        <w:rPr>
          <w:rFonts w:ascii="Porsche Next TT" w:hAnsi="Porsche Next TT" w:cs="Porsche Next TT"/>
          <w:b/>
          <w:bCs/>
          <w:lang w:val="en-US"/>
        </w:rPr>
        <w:t xml:space="preserve">, please follow: </w:t>
      </w:r>
    </w:p>
    <w:p w14:paraId="7512A14D" w14:textId="1D3499E2" w:rsidR="00267B62" w:rsidRPr="00267B62" w:rsidRDefault="00267B62" w:rsidP="00267B62">
      <w:pPr>
        <w:spacing w:line="276" w:lineRule="auto"/>
        <w:jc w:val="both"/>
        <w:rPr>
          <w:rFonts w:ascii="Porsche Next TT" w:hAnsi="Porsche Next TT" w:cs="Porsche Next TT"/>
          <w:bCs/>
          <w:lang w:val="en-US" w:eastAsia="en-US"/>
        </w:rPr>
      </w:pPr>
      <w:r w:rsidRPr="00267B62">
        <w:rPr>
          <w:rFonts w:ascii="Porsche Next TT" w:hAnsi="Porsche Next TT" w:cs="Porsche Next TT"/>
          <w:bCs/>
          <w:lang w:val="en-US" w:eastAsia="en-US"/>
        </w:rPr>
        <w:t>Instagram:</w:t>
      </w:r>
      <w:r w:rsidRPr="00267B62">
        <w:rPr>
          <w:rFonts w:ascii="Porsche Next TT" w:hAnsi="Porsche Next TT" w:cs="Porsche Next TT"/>
          <w:bCs/>
          <w:lang w:val="en-US" w:eastAsia="en-US"/>
        </w:rPr>
        <w:tab/>
      </w:r>
      <w:hyperlink r:id="rId9" w:history="1">
        <w:r w:rsidRPr="00542B40">
          <w:rPr>
            <w:rStyle w:val="a8"/>
            <w:rFonts w:ascii="Porsche Next TT" w:hAnsi="Porsche Next TT" w:cs="Porsche Next TT"/>
            <w:bCs/>
            <w:lang w:val="en-US" w:eastAsia="en-US"/>
          </w:rPr>
          <w:t>www.instagram.com/porschedesign</w:t>
        </w:r>
      </w:hyperlink>
    </w:p>
    <w:p w14:paraId="66C30599" w14:textId="54BBB3BF" w:rsidR="00267B62" w:rsidRPr="00267B62" w:rsidRDefault="00267B62" w:rsidP="00267B62">
      <w:pPr>
        <w:spacing w:line="276" w:lineRule="auto"/>
        <w:jc w:val="both"/>
        <w:rPr>
          <w:rFonts w:ascii="Porsche Next TT" w:hAnsi="Porsche Next TT" w:cs="Porsche Next TT"/>
          <w:bCs/>
          <w:lang w:val="en-US" w:eastAsia="en-US"/>
        </w:rPr>
      </w:pPr>
      <w:r w:rsidRPr="00267B62">
        <w:rPr>
          <w:rFonts w:ascii="Porsche Next TT" w:hAnsi="Porsche Next TT" w:cs="Porsche Next TT"/>
          <w:bCs/>
          <w:lang w:val="en-US" w:eastAsia="en-US"/>
        </w:rPr>
        <w:t>Facebook:</w:t>
      </w:r>
      <w:r w:rsidRPr="00267B62">
        <w:rPr>
          <w:rFonts w:ascii="Porsche Next TT" w:hAnsi="Porsche Next TT" w:cs="Porsche Next TT"/>
          <w:bCs/>
          <w:lang w:val="en-US" w:eastAsia="en-US"/>
        </w:rPr>
        <w:tab/>
      </w:r>
      <w:hyperlink r:id="rId10" w:history="1">
        <w:r w:rsidRPr="00542B40">
          <w:rPr>
            <w:rStyle w:val="a8"/>
            <w:rFonts w:ascii="Porsche Next TT" w:hAnsi="Porsche Next TT" w:cs="Porsche Next TT"/>
            <w:bCs/>
            <w:lang w:val="en-US" w:eastAsia="en-US"/>
          </w:rPr>
          <w:t>www.facebook.com/porschedesign</w:t>
        </w:r>
      </w:hyperlink>
    </w:p>
    <w:p w14:paraId="62BABDE2" w14:textId="1956D165" w:rsidR="00267B62" w:rsidRPr="00267B62" w:rsidRDefault="00267B62" w:rsidP="00267B62">
      <w:pPr>
        <w:spacing w:line="276" w:lineRule="auto"/>
        <w:jc w:val="both"/>
        <w:rPr>
          <w:rFonts w:ascii="Porsche Next TT" w:hAnsi="Porsche Next TT" w:cs="Porsche Next TT"/>
          <w:bCs/>
          <w:lang w:val="en-US" w:eastAsia="en-US"/>
        </w:rPr>
      </w:pPr>
      <w:r w:rsidRPr="00267B62">
        <w:rPr>
          <w:rFonts w:ascii="Porsche Next TT" w:hAnsi="Porsche Next TT" w:cs="Porsche Next TT"/>
          <w:bCs/>
          <w:lang w:val="en-US" w:eastAsia="en-US"/>
        </w:rPr>
        <w:t>LinkedIn:</w:t>
      </w:r>
      <w:r w:rsidRPr="00267B62">
        <w:rPr>
          <w:rFonts w:ascii="Porsche Next TT" w:hAnsi="Porsche Next TT" w:cs="Porsche Next TT"/>
          <w:bCs/>
          <w:lang w:val="en-US" w:eastAsia="en-US"/>
        </w:rPr>
        <w:tab/>
      </w:r>
      <w:hyperlink r:id="rId11" w:history="1">
        <w:r w:rsidRPr="00542B40">
          <w:rPr>
            <w:rStyle w:val="a8"/>
            <w:rFonts w:ascii="Porsche Next TT" w:hAnsi="Porsche Next TT" w:cs="Porsche Next TT"/>
            <w:bCs/>
            <w:lang w:val="en-US" w:eastAsia="en-US"/>
          </w:rPr>
          <w:t>www.linkedin.com/company/porschelifestylegroup</w:t>
        </w:r>
      </w:hyperlink>
    </w:p>
    <w:p w14:paraId="1102F45B" w14:textId="77777777" w:rsidR="00F94230" w:rsidRDefault="00267B62" w:rsidP="00F94230">
      <w:pPr>
        <w:spacing w:line="276" w:lineRule="auto"/>
        <w:jc w:val="both"/>
        <w:rPr>
          <w:rFonts w:ascii="Porsche Next TT" w:hAnsi="Porsche Next TT" w:cs="Porsche Next TT"/>
          <w:bCs/>
          <w:lang w:val="en-US" w:eastAsia="en-US"/>
        </w:rPr>
      </w:pPr>
      <w:r w:rsidRPr="00267B62">
        <w:rPr>
          <w:rFonts w:ascii="Porsche Next TT" w:hAnsi="Porsche Next TT" w:cs="Porsche Next TT"/>
          <w:bCs/>
          <w:lang w:val="en-US" w:eastAsia="en-US"/>
        </w:rPr>
        <w:t>YouTube:</w:t>
      </w:r>
      <w:r w:rsidRPr="00267B62">
        <w:rPr>
          <w:rFonts w:ascii="Porsche Next TT" w:hAnsi="Porsche Next TT" w:cs="Porsche Next TT"/>
          <w:bCs/>
          <w:lang w:val="en-US" w:eastAsia="en-US"/>
        </w:rPr>
        <w:tab/>
      </w:r>
      <w:hyperlink r:id="rId12" w:history="1">
        <w:r w:rsidRPr="00542B40">
          <w:rPr>
            <w:rStyle w:val="a8"/>
            <w:rFonts w:ascii="Porsche Next TT" w:hAnsi="Porsche Next TT" w:cs="Porsche Next TT"/>
            <w:bCs/>
            <w:lang w:val="en-US" w:eastAsia="en-US"/>
          </w:rPr>
          <w:t xml:space="preserve">www.youtube.com/@porschedesign  </w:t>
        </w:r>
      </w:hyperlink>
      <w:r>
        <w:rPr>
          <w:rFonts w:ascii="Porsche Next TT" w:hAnsi="Porsche Next TT" w:cs="Porsche Next TT"/>
          <w:bCs/>
          <w:lang w:val="en-US" w:eastAsia="en-US"/>
        </w:rPr>
        <w:t xml:space="preserve"> </w:t>
      </w:r>
    </w:p>
    <w:p w14:paraId="7139F375" w14:textId="77777777" w:rsidR="00F94230" w:rsidRDefault="00F94230" w:rsidP="00F94230">
      <w:pPr>
        <w:spacing w:line="276" w:lineRule="auto"/>
        <w:jc w:val="both"/>
        <w:rPr>
          <w:rFonts w:ascii="Porsche Next TT" w:hAnsi="Porsche Next TT" w:cs="Porsche Next TT"/>
          <w:bCs/>
          <w:lang w:val="en-US" w:eastAsia="en-US"/>
        </w:rPr>
      </w:pPr>
    </w:p>
    <w:p w14:paraId="7750BBC7" w14:textId="77777777" w:rsidR="00F94230" w:rsidRDefault="00F94230" w:rsidP="00F94230">
      <w:pPr>
        <w:spacing w:line="276" w:lineRule="auto"/>
        <w:jc w:val="both"/>
        <w:rPr>
          <w:rFonts w:ascii="Porsche Next TT" w:hAnsi="Porsche Next TT" w:cs="Porsche Next TT"/>
          <w:bCs/>
          <w:lang w:val="en-US" w:eastAsia="en-US"/>
        </w:rPr>
      </w:pPr>
    </w:p>
    <w:p w14:paraId="0ED7A361" w14:textId="573DC238" w:rsidR="0050313C" w:rsidRPr="00F94230" w:rsidRDefault="0050313C" w:rsidP="00F94230">
      <w:pPr>
        <w:spacing w:line="276" w:lineRule="auto"/>
        <w:jc w:val="both"/>
        <w:rPr>
          <w:rFonts w:ascii="Porsche Next TT" w:eastAsia="Porsche Design Helvetica Rm" w:hAnsi="Porsche Next TT" w:cs="Porsche Next TT"/>
          <w:lang w:val="en-US"/>
        </w:rPr>
      </w:pPr>
      <w:r w:rsidRPr="001E7757">
        <w:rPr>
          <w:rFonts w:ascii="Porsche Next TT" w:hAnsi="Porsche Next TT" w:cs="Porsche Next TT"/>
          <w:b/>
          <w:bCs/>
          <w:lang w:val="en-US"/>
        </w:rPr>
        <w:t xml:space="preserve">About </w:t>
      </w:r>
      <w:r w:rsidR="00F94230">
        <w:rPr>
          <w:rFonts w:ascii="Porsche Next TT" w:hAnsi="Porsche Next TT" w:cs="Porsche Next TT"/>
          <w:b/>
          <w:bCs/>
          <w:lang w:val="en-US"/>
        </w:rPr>
        <w:t>HONOR</w:t>
      </w:r>
      <w:r w:rsidRPr="001E7757">
        <w:rPr>
          <w:rFonts w:ascii="Porsche Next TT" w:hAnsi="Porsche Next TT" w:cs="Porsche Next TT"/>
          <w:b/>
          <w:bCs/>
          <w:lang w:val="en-US"/>
        </w:rPr>
        <w:t>:</w:t>
      </w:r>
    </w:p>
    <w:p w14:paraId="3F00700E" w14:textId="74BAFC83" w:rsidR="0050313C" w:rsidRDefault="0050313C" w:rsidP="00DD37D1">
      <w:pPr>
        <w:spacing w:line="276" w:lineRule="auto"/>
        <w:jc w:val="both"/>
        <w:rPr>
          <w:rFonts w:ascii="Porsche Next TT" w:hAnsi="Porsche Next TT" w:cs="Porsche Next TT"/>
          <w:lang w:val="en-US"/>
        </w:rPr>
      </w:pPr>
      <w:r w:rsidRPr="0050313C">
        <w:rPr>
          <w:rFonts w:ascii="Porsche Next TT" w:hAnsi="Porsche Next TT" w:cs="Porsche Next TT"/>
          <w:lang w:val="en-US"/>
        </w:rPr>
        <w:t>H</w:t>
      </w:r>
      <w:r w:rsidR="00DE49E5">
        <w:rPr>
          <w:rFonts w:ascii="Porsche Next TT" w:hAnsi="Porsche Next TT" w:cs="Porsche Next TT"/>
          <w:lang w:val="en-US"/>
        </w:rPr>
        <w:t xml:space="preserve">onor </w:t>
      </w:r>
      <w:r w:rsidRPr="0050313C">
        <w:rPr>
          <w:rFonts w:ascii="Porsche Next TT" w:hAnsi="Porsche Next TT" w:cs="Porsche Next TT"/>
          <w:lang w:val="en-US"/>
        </w:rPr>
        <w:t>is a leading global provider of smart devices. It is dedicated to becoming a global iconic technology brand and creating a new intelligent world for everyone through its powerful products and services. With an unwavering focus on R&amp;D, it is committed to developing technology that empowers people around the globe to go beyond, giving them the freedom to achieve and do more. Offering a range of high-quality smartphones, tablets, laptops and wearables to suit every budget, H</w:t>
      </w:r>
      <w:r w:rsidR="00DE49E5">
        <w:rPr>
          <w:rFonts w:ascii="Porsche Next TT" w:hAnsi="Porsche Next TT" w:cs="Porsche Next TT"/>
          <w:lang w:val="en-US"/>
        </w:rPr>
        <w:t>onor</w:t>
      </w:r>
      <w:r w:rsidRPr="0050313C">
        <w:rPr>
          <w:rFonts w:ascii="Porsche Next TT" w:hAnsi="Porsche Next TT" w:cs="Porsche Next TT"/>
          <w:lang w:val="en-US"/>
        </w:rPr>
        <w:t xml:space="preserve">’s portfolio of innovative, premium and reliable products </w:t>
      </w:r>
      <w:proofErr w:type="gramStart"/>
      <w:r w:rsidRPr="0050313C">
        <w:rPr>
          <w:rFonts w:ascii="Porsche Next TT" w:hAnsi="Porsche Next TT" w:cs="Porsche Next TT"/>
          <w:lang w:val="en-US"/>
        </w:rPr>
        <w:t>enable</w:t>
      </w:r>
      <w:proofErr w:type="gramEnd"/>
      <w:r w:rsidRPr="0050313C">
        <w:rPr>
          <w:rFonts w:ascii="Porsche Next TT" w:hAnsi="Porsche Next TT" w:cs="Porsche Next TT"/>
          <w:lang w:val="en-US"/>
        </w:rPr>
        <w:t xml:space="preserve"> people to become a better version of themselves.</w:t>
      </w:r>
    </w:p>
    <w:p w14:paraId="67343ADF" w14:textId="77777777" w:rsidR="0050313C" w:rsidRDefault="0050313C" w:rsidP="00DD37D1">
      <w:pPr>
        <w:spacing w:line="276" w:lineRule="auto"/>
        <w:jc w:val="both"/>
        <w:rPr>
          <w:rFonts w:ascii="Porsche Next TT" w:hAnsi="Porsche Next TT" w:cs="Porsche Next TT"/>
          <w:lang w:val="en-US"/>
        </w:rPr>
      </w:pPr>
    </w:p>
    <w:p w14:paraId="5D67489A" w14:textId="20D057E8" w:rsidR="0050313C" w:rsidRPr="0050313C" w:rsidRDefault="0050313C" w:rsidP="0050313C">
      <w:pPr>
        <w:rPr>
          <w:rFonts w:ascii="Porsche Next TT" w:hAnsi="Porsche Next TT" w:cs="Porsche Next TT"/>
          <w:lang w:val="en-US"/>
        </w:rPr>
      </w:pPr>
      <w:r w:rsidRPr="0050313C">
        <w:rPr>
          <w:rFonts w:ascii="Porsche Next TT" w:hAnsi="Porsche Next TT" w:cs="Porsche Next TT"/>
          <w:lang w:val="en-US"/>
        </w:rPr>
        <w:t>For more information, please visit H</w:t>
      </w:r>
      <w:r w:rsidR="00DE49E5">
        <w:rPr>
          <w:rFonts w:ascii="Porsche Next TT" w:hAnsi="Porsche Next TT" w:cs="Porsche Next TT"/>
          <w:lang w:val="en-US"/>
        </w:rPr>
        <w:t>onor</w:t>
      </w:r>
      <w:r w:rsidRPr="0050313C">
        <w:rPr>
          <w:rFonts w:ascii="Porsche Next TT" w:hAnsi="Porsche Next TT" w:cs="Porsche Next TT"/>
          <w:lang w:val="en-US"/>
        </w:rPr>
        <w:t xml:space="preserve"> online at</w:t>
      </w:r>
      <w:r w:rsidRPr="00E1159D">
        <w:rPr>
          <w:rFonts w:ascii="Porsche Next TT" w:hAnsi="Porsche Next TT" w:cs="Porsche Next TT"/>
          <w:lang w:val="en-US"/>
        </w:rPr>
        <w:t> </w:t>
      </w:r>
      <w:hyperlink r:id="rId13" w:tooltip="http://www.hihonor.com" w:history="1">
        <w:r w:rsidRPr="0050313C">
          <w:rPr>
            <w:rStyle w:val="a8"/>
            <w:rFonts w:ascii="Porsche Next TT" w:hAnsi="Porsche Next TT" w:cs="Porsche Next TT"/>
            <w:bCs/>
            <w:lang w:val="en-US" w:eastAsia="en-US"/>
          </w:rPr>
          <w:t>www.hihonor.com</w:t>
        </w:r>
      </w:hyperlink>
      <w:r w:rsidRPr="0050313C">
        <w:rPr>
          <w:rStyle w:val="a8"/>
          <w:rFonts w:ascii="Porsche Next TT" w:hAnsi="Porsche Next TT" w:cs="Porsche Next TT"/>
          <w:bCs/>
          <w:lang w:val="en-US" w:eastAsia="en-US"/>
        </w:rPr>
        <w:t> </w:t>
      </w:r>
      <w:r w:rsidRPr="00E1159D">
        <w:rPr>
          <w:rStyle w:val="a8"/>
          <w:rFonts w:ascii="Porsche Next TT" w:hAnsi="Porsche Next TT" w:cs="Porsche Next TT"/>
          <w:bCs/>
          <w:lang w:val="en-US" w:eastAsia="en-US"/>
        </w:rPr>
        <w:t>or</w:t>
      </w:r>
      <w:r w:rsidRPr="0050313C">
        <w:rPr>
          <w:rFonts w:ascii="Porsche Next TT" w:hAnsi="Porsche Next TT" w:cs="Porsche Next TT"/>
          <w:lang w:val="en-US"/>
        </w:rPr>
        <w:t xml:space="preserve"> email</w:t>
      </w:r>
      <w:r w:rsidRPr="00E1159D">
        <w:rPr>
          <w:rFonts w:ascii="Porsche Next TT" w:hAnsi="Porsche Next TT" w:cs="Porsche Next TT"/>
          <w:lang w:val="en-US"/>
        </w:rPr>
        <w:t> </w:t>
      </w:r>
      <w:hyperlink r:id="rId14" w:tooltip="mailto:newsroom@hihonor.com" w:history="1">
        <w:r w:rsidRPr="0050313C">
          <w:rPr>
            <w:rStyle w:val="a8"/>
            <w:rFonts w:ascii="Porsche Next TT" w:hAnsi="Porsche Next TT" w:cs="Porsche Next TT"/>
            <w:bCs/>
            <w:lang w:val="en-US" w:eastAsia="en-US"/>
          </w:rPr>
          <w:t>newsroom@hihonor.com</w:t>
        </w:r>
      </w:hyperlink>
    </w:p>
    <w:p w14:paraId="5E592FA2" w14:textId="77777777" w:rsidR="0050313C" w:rsidRPr="0050313C" w:rsidRDefault="00096F6D" w:rsidP="0050313C">
      <w:pPr>
        <w:rPr>
          <w:rStyle w:val="a8"/>
          <w:rFonts w:ascii="Porsche Next TT" w:hAnsi="Porsche Next TT" w:cs="Porsche Next TT"/>
          <w:bCs/>
          <w:lang w:val="en-US" w:eastAsia="en-US"/>
        </w:rPr>
      </w:pPr>
      <w:hyperlink r:id="rId15" w:tooltip="http://community.hihonor.com/" w:history="1">
        <w:r w:rsidR="0050313C" w:rsidRPr="0050313C">
          <w:rPr>
            <w:rStyle w:val="a8"/>
            <w:rFonts w:ascii="Porsche Next TT" w:hAnsi="Porsche Next TT" w:cs="Porsche Next TT"/>
            <w:bCs/>
            <w:lang w:val="en-US" w:eastAsia="en-US"/>
          </w:rPr>
          <w:t>http://community.hihonor.com/</w:t>
        </w:r>
      </w:hyperlink>
    </w:p>
    <w:p w14:paraId="1E85508A" w14:textId="77777777" w:rsidR="0050313C" w:rsidRPr="0050313C" w:rsidRDefault="00096F6D" w:rsidP="0050313C">
      <w:pPr>
        <w:rPr>
          <w:rStyle w:val="a8"/>
          <w:rFonts w:ascii="Porsche Next TT" w:hAnsi="Porsche Next TT" w:cs="Porsche Next TT"/>
          <w:bCs/>
          <w:lang w:val="en-US" w:eastAsia="en-US"/>
        </w:rPr>
      </w:pPr>
      <w:hyperlink r:id="rId16" w:tooltip="https://www.facebook.com/honorglobal/" w:history="1">
        <w:r w:rsidR="0050313C" w:rsidRPr="0050313C">
          <w:rPr>
            <w:rStyle w:val="a8"/>
            <w:rFonts w:ascii="Porsche Next TT" w:hAnsi="Porsche Next TT" w:cs="Porsche Next TT"/>
            <w:bCs/>
            <w:lang w:val="en-US" w:eastAsia="en-US"/>
          </w:rPr>
          <w:t>https://www.facebook.com/honorglobal/</w:t>
        </w:r>
      </w:hyperlink>
    </w:p>
    <w:p w14:paraId="7B6F8D2E" w14:textId="77777777" w:rsidR="0050313C" w:rsidRPr="0050313C" w:rsidRDefault="00096F6D" w:rsidP="0050313C">
      <w:pPr>
        <w:rPr>
          <w:rStyle w:val="a8"/>
          <w:rFonts w:ascii="Porsche Next TT" w:hAnsi="Porsche Next TT" w:cs="Porsche Next TT"/>
          <w:bCs/>
          <w:lang w:val="en-US" w:eastAsia="en-US"/>
        </w:rPr>
      </w:pPr>
      <w:hyperlink r:id="rId17" w:tooltip="https://twitter.com/Honorglobal" w:history="1">
        <w:r w:rsidR="0050313C" w:rsidRPr="0050313C">
          <w:rPr>
            <w:rStyle w:val="a8"/>
            <w:rFonts w:ascii="Porsche Next TT" w:hAnsi="Porsche Next TT" w:cs="Porsche Next TT"/>
            <w:bCs/>
            <w:lang w:val="en-US" w:eastAsia="en-US"/>
          </w:rPr>
          <w:t>https://twitter.com/Honorglobal</w:t>
        </w:r>
      </w:hyperlink>
    </w:p>
    <w:p w14:paraId="01880FC2" w14:textId="77777777" w:rsidR="0050313C" w:rsidRPr="0050313C" w:rsidRDefault="00096F6D" w:rsidP="0050313C">
      <w:pPr>
        <w:rPr>
          <w:rStyle w:val="a8"/>
          <w:rFonts w:ascii="Porsche Next TT" w:hAnsi="Porsche Next TT" w:cs="Porsche Next TT"/>
          <w:bCs/>
          <w:lang w:val="en-US" w:eastAsia="en-US"/>
        </w:rPr>
      </w:pPr>
      <w:hyperlink r:id="rId18" w:tooltip="https://www.instagram.com/honorglobal/" w:history="1">
        <w:r w:rsidR="0050313C" w:rsidRPr="0050313C">
          <w:rPr>
            <w:rStyle w:val="a8"/>
            <w:rFonts w:ascii="Porsche Next TT" w:hAnsi="Porsche Next TT" w:cs="Porsche Next TT"/>
            <w:bCs/>
            <w:lang w:val="en-US" w:eastAsia="en-US"/>
          </w:rPr>
          <w:t>https://www.instagram.com/honorglobal/</w:t>
        </w:r>
      </w:hyperlink>
    </w:p>
    <w:p w14:paraId="587842AE" w14:textId="77777777" w:rsidR="00252BA8" w:rsidRDefault="00096F6D" w:rsidP="00252BA8">
      <w:pPr>
        <w:rPr>
          <w:rStyle w:val="a8"/>
          <w:rFonts w:ascii="Porsche Next TT" w:hAnsi="Porsche Next TT" w:cs="Porsche Next TT"/>
          <w:bCs/>
          <w:lang w:val="en-US" w:eastAsia="en-US"/>
        </w:rPr>
      </w:pPr>
      <w:hyperlink r:id="rId19" w:tooltip="http://www.youtube.com/c/HonorOfficial" w:history="1">
        <w:r w:rsidR="0050313C" w:rsidRPr="0050313C">
          <w:rPr>
            <w:rStyle w:val="a8"/>
            <w:rFonts w:ascii="Porsche Next TT" w:hAnsi="Porsche Next TT" w:cs="Porsche Next TT"/>
            <w:bCs/>
            <w:lang w:val="en-US" w:eastAsia="en-US"/>
          </w:rPr>
          <w:t>http://www.youtube.com/c/HonorOfficial</w:t>
        </w:r>
      </w:hyperlink>
    </w:p>
    <w:p w14:paraId="662161D4" w14:textId="06D5F081" w:rsidR="00FA2C38" w:rsidRPr="00252BA8" w:rsidRDefault="00A22076" w:rsidP="00252BA8">
      <w:pPr>
        <w:rPr>
          <w:rFonts w:ascii="Porsche Next TT" w:hAnsi="Porsche Next TT" w:cs="Porsche Next TT"/>
          <w:bCs/>
          <w:color w:val="0000FF"/>
          <w:u w:val="single"/>
          <w:lang w:val="en-US" w:eastAsia="en-US"/>
        </w:rPr>
      </w:pPr>
      <w:r w:rsidRPr="001E7757">
        <w:rPr>
          <w:rFonts w:ascii="Porsche Next TT" w:eastAsia="Porsche Design Helvetica Rm" w:hAnsi="Porsche Next TT" w:cs="Porsche Next TT"/>
          <w:lang w:val="en-US"/>
        </w:rPr>
        <w:t xml:space="preserve">Press contact: </w:t>
      </w:r>
    </w:p>
    <w:p w14:paraId="29B2ED2A" w14:textId="680C48F7" w:rsidR="00FA2C38" w:rsidRPr="00E1159D" w:rsidRDefault="00A22076" w:rsidP="00DD37D1">
      <w:pPr>
        <w:spacing w:line="276" w:lineRule="auto"/>
        <w:jc w:val="both"/>
        <w:rPr>
          <w:rFonts w:ascii="Porsche Next TT" w:eastAsia="Calibri" w:hAnsi="Porsche Next TT" w:cs="Porsche Next TT"/>
          <w:b/>
          <w:color w:val="000000" w:themeColor="text1"/>
          <w:szCs w:val="24"/>
          <w:lang w:val="en-US" w:eastAsia="en-GB"/>
        </w:rPr>
      </w:pPr>
      <w:r w:rsidRPr="00E8724A">
        <w:rPr>
          <w:rFonts w:ascii="Porsche Next TT" w:eastAsia="Porsche Design Helvetica Rm" w:hAnsi="Porsche Next TT" w:cs="Porsche Next TT"/>
          <w:b/>
          <w:szCs w:val="24"/>
          <w:lang w:val="en-US"/>
        </w:rPr>
        <w:t xml:space="preserve">Porsche </w:t>
      </w:r>
      <w:r w:rsidR="0053219A" w:rsidRPr="00E8724A">
        <w:rPr>
          <w:rFonts w:ascii="Porsche Next TT" w:eastAsia="Porsche Design Helvetica Rm" w:hAnsi="Porsche Next TT" w:cs="Porsche Next TT"/>
          <w:b/>
          <w:szCs w:val="24"/>
          <w:lang w:val="en-US"/>
        </w:rPr>
        <w:t>Lifestyle Group</w:t>
      </w:r>
      <w:r w:rsidR="00E8724A" w:rsidRPr="00E8724A">
        <w:rPr>
          <w:rFonts w:ascii="Porsche Next TT" w:eastAsia="Porsche Design Helvetica Rm" w:hAnsi="Porsche Next TT" w:cs="Porsche Next TT"/>
          <w:b/>
          <w:szCs w:val="24"/>
          <w:lang w:val="en-US"/>
        </w:rPr>
        <w:tab/>
      </w:r>
      <w:r w:rsidR="00E8724A" w:rsidRPr="00E8724A">
        <w:rPr>
          <w:rFonts w:ascii="Porsche Next TT" w:eastAsia="Porsche Design Helvetica Rm" w:hAnsi="Porsche Next TT" w:cs="Porsche Next TT"/>
          <w:b/>
          <w:szCs w:val="24"/>
          <w:lang w:val="en-US"/>
        </w:rPr>
        <w:tab/>
      </w:r>
      <w:r w:rsidR="00E8724A" w:rsidRPr="00E8724A">
        <w:rPr>
          <w:rFonts w:ascii="Porsche Next TT" w:eastAsia="Porsche Design Helvetica Rm" w:hAnsi="Porsche Next TT" w:cs="Porsche Next TT"/>
          <w:b/>
          <w:szCs w:val="24"/>
          <w:lang w:val="en-US"/>
        </w:rPr>
        <w:tab/>
      </w:r>
      <w:r w:rsidR="00E8724A" w:rsidRPr="00E8724A">
        <w:rPr>
          <w:rFonts w:ascii="Porsche Next TT" w:eastAsia="Porsche Design Helvetica Rm" w:hAnsi="Porsche Next TT" w:cs="Porsche Next TT"/>
          <w:b/>
          <w:szCs w:val="24"/>
          <w:lang w:val="en-US"/>
        </w:rPr>
        <w:tab/>
      </w:r>
      <w:r w:rsidR="00E8724A" w:rsidRPr="00E8724A">
        <w:rPr>
          <w:rFonts w:ascii="Porsche Next TT" w:eastAsia="Porsche Design Helvetica Rm" w:hAnsi="Porsche Next TT" w:cs="Porsche Next TT"/>
          <w:b/>
          <w:szCs w:val="24"/>
          <w:lang w:val="en-US"/>
        </w:rPr>
        <w:tab/>
      </w:r>
      <w:r w:rsidR="00E1159D" w:rsidRPr="00E1159D">
        <w:rPr>
          <w:rFonts w:ascii="Porsche Next TT" w:eastAsia="Porsche Design Helvetica Rm" w:hAnsi="Porsche Next TT" w:cs="Porsche Next TT"/>
          <w:b/>
          <w:color w:val="000000" w:themeColor="text1"/>
          <w:szCs w:val="24"/>
          <w:lang w:val="en-US"/>
        </w:rPr>
        <w:t>HONOR Device Co., Ltd.</w:t>
      </w:r>
    </w:p>
    <w:p w14:paraId="0E79E9E3" w14:textId="3A582CE8" w:rsidR="00F7422A" w:rsidRPr="00E1159D" w:rsidRDefault="00F7422A" w:rsidP="00F7422A">
      <w:pPr>
        <w:autoSpaceDE w:val="0"/>
        <w:autoSpaceDN w:val="0"/>
        <w:adjustRightInd w:val="0"/>
        <w:spacing w:line="276" w:lineRule="auto"/>
        <w:jc w:val="both"/>
        <w:rPr>
          <w:rFonts w:ascii="Porsche Next TT" w:hAnsi="Porsche Next TT" w:cs="Porsche Next TT"/>
          <w:bCs/>
          <w:color w:val="000000" w:themeColor="text1"/>
          <w:lang w:val="en-US" w:eastAsia="en-US"/>
        </w:rPr>
      </w:pPr>
      <w:r w:rsidRPr="00E1159D">
        <w:rPr>
          <w:rFonts w:ascii="Porsche Next TT" w:hAnsi="Porsche Next TT" w:cs="Porsche Next TT"/>
          <w:bCs/>
          <w:color w:val="000000" w:themeColor="text1"/>
          <w:lang w:val="en-US" w:eastAsia="en-US"/>
        </w:rPr>
        <w:t>Angélique Kreichgauer</w:t>
      </w:r>
      <w:r w:rsidR="00E8724A" w:rsidRPr="00E1159D">
        <w:rPr>
          <w:rFonts w:ascii="Porsche Next TT" w:hAnsi="Porsche Next TT" w:cs="Porsche Next TT"/>
          <w:bCs/>
          <w:color w:val="000000" w:themeColor="text1"/>
          <w:lang w:val="en-US" w:eastAsia="en-US"/>
        </w:rPr>
        <w:tab/>
      </w:r>
      <w:r w:rsidR="00E8724A" w:rsidRPr="00E1159D">
        <w:rPr>
          <w:rFonts w:ascii="Porsche Next TT" w:hAnsi="Porsche Next TT" w:cs="Porsche Next TT"/>
          <w:bCs/>
          <w:color w:val="000000" w:themeColor="text1"/>
          <w:lang w:val="en-US" w:eastAsia="en-US"/>
        </w:rPr>
        <w:tab/>
      </w:r>
      <w:r w:rsidR="00E8724A" w:rsidRPr="00E1159D">
        <w:rPr>
          <w:rFonts w:ascii="Porsche Next TT" w:hAnsi="Porsche Next TT" w:cs="Porsche Next TT"/>
          <w:bCs/>
          <w:color w:val="000000" w:themeColor="text1"/>
          <w:lang w:val="en-US" w:eastAsia="en-US"/>
        </w:rPr>
        <w:tab/>
      </w:r>
      <w:r w:rsidR="00E8724A" w:rsidRPr="00E1159D">
        <w:rPr>
          <w:rFonts w:ascii="Porsche Next TT" w:hAnsi="Porsche Next TT" w:cs="Porsche Next TT"/>
          <w:bCs/>
          <w:color w:val="000000" w:themeColor="text1"/>
          <w:lang w:val="en-US" w:eastAsia="en-US"/>
        </w:rPr>
        <w:tab/>
      </w:r>
      <w:r w:rsidR="00E8724A" w:rsidRPr="00E1159D">
        <w:rPr>
          <w:rFonts w:ascii="Porsche Next TT" w:hAnsi="Porsche Next TT" w:cs="Porsche Next TT"/>
          <w:bCs/>
          <w:color w:val="000000" w:themeColor="text1"/>
          <w:lang w:val="en-US" w:eastAsia="en-US"/>
        </w:rPr>
        <w:tab/>
      </w:r>
      <w:r w:rsidR="00E1159D" w:rsidRPr="00E1159D">
        <w:rPr>
          <w:rFonts w:ascii="Porsche Next TT" w:hAnsi="Porsche Next TT" w:cs="Porsche Next TT"/>
          <w:bCs/>
          <w:color w:val="000000" w:themeColor="text1"/>
          <w:lang w:val="en-US" w:eastAsia="en-US"/>
        </w:rPr>
        <w:t>Yuheng Feng</w:t>
      </w:r>
    </w:p>
    <w:p w14:paraId="760E54EC" w14:textId="63BF9FD0" w:rsidR="00F7422A" w:rsidRPr="00E1159D" w:rsidRDefault="00F7422A" w:rsidP="00F7422A">
      <w:pPr>
        <w:widowControl w:val="0"/>
        <w:spacing w:line="276" w:lineRule="auto"/>
        <w:jc w:val="both"/>
        <w:textAlignment w:val="baseline"/>
        <w:rPr>
          <w:rFonts w:ascii="Porsche Next TT" w:hAnsi="Porsche Next TT" w:cs="Porsche Next TT"/>
          <w:bCs/>
          <w:color w:val="000000" w:themeColor="text1"/>
          <w:lang w:val="en-US" w:eastAsia="en-US"/>
        </w:rPr>
      </w:pPr>
      <w:r w:rsidRPr="00E1159D">
        <w:rPr>
          <w:rFonts w:ascii="Porsche Next TT" w:hAnsi="Porsche Next TT" w:cs="Porsche Next TT"/>
          <w:bCs/>
          <w:color w:val="000000" w:themeColor="text1"/>
          <w:lang w:val="en-US" w:eastAsia="en-US"/>
        </w:rPr>
        <w:t xml:space="preserve">Head of Public Relations &amp; Social Media </w:t>
      </w:r>
      <w:r w:rsidR="00E8724A" w:rsidRPr="00E1159D">
        <w:rPr>
          <w:rFonts w:ascii="Porsche Next TT" w:hAnsi="Porsche Next TT" w:cs="Porsche Next TT"/>
          <w:bCs/>
          <w:color w:val="000000" w:themeColor="text1"/>
          <w:lang w:val="en-US" w:eastAsia="en-US"/>
        </w:rPr>
        <w:tab/>
      </w:r>
      <w:r w:rsidR="00E8724A" w:rsidRPr="00E1159D">
        <w:rPr>
          <w:rFonts w:ascii="Porsche Next TT" w:hAnsi="Porsche Next TT" w:cs="Porsche Next TT"/>
          <w:bCs/>
          <w:color w:val="000000" w:themeColor="text1"/>
          <w:lang w:val="en-US" w:eastAsia="en-US"/>
        </w:rPr>
        <w:tab/>
      </w:r>
      <w:r w:rsidR="00E8724A" w:rsidRPr="00E1159D">
        <w:rPr>
          <w:rFonts w:ascii="Porsche Next TT" w:hAnsi="Porsche Next TT" w:cs="Porsche Next TT"/>
          <w:bCs/>
          <w:color w:val="000000" w:themeColor="text1"/>
          <w:lang w:val="en-US" w:eastAsia="en-US"/>
        </w:rPr>
        <w:tab/>
      </w:r>
      <w:r w:rsidR="00E8724A" w:rsidRPr="00E1159D">
        <w:rPr>
          <w:rFonts w:ascii="Porsche Next TT" w:hAnsi="Porsche Next TT" w:cs="Porsche Next TT"/>
          <w:bCs/>
          <w:color w:val="000000" w:themeColor="text1"/>
          <w:lang w:val="en-US" w:eastAsia="en-US"/>
        </w:rPr>
        <w:tab/>
      </w:r>
      <w:r w:rsidR="00E1159D" w:rsidRPr="00E1159D">
        <w:rPr>
          <w:rFonts w:ascii="Porsche Next TT" w:hAnsi="Porsche Next TT" w:cs="Porsche Next TT"/>
          <w:bCs/>
          <w:color w:val="000000" w:themeColor="text1"/>
          <w:lang w:val="en-US" w:eastAsia="en-US"/>
        </w:rPr>
        <w:t>Head of Global Product PR</w:t>
      </w:r>
    </w:p>
    <w:p w14:paraId="1EDCC910" w14:textId="48C121A2" w:rsidR="00F7422A" w:rsidRPr="00E1159D" w:rsidRDefault="00F7422A" w:rsidP="00F7422A">
      <w:pPr>
        <w:widowControl w:val="0"/>
        <w:spacing w:line="276" w:lineRule="auto"/>
        <w:jc w:val="both"/>
        <w:textAlignment w:val="baseline"/>
        <w:rPr>
          <w:rFonts w:ascii="Porsche Next TT" w:hAnsi="Porsche Next TT" w:cs="Porsche Next TT"/>
          <w:bCs/>
          <w:color w:val="000000" w:themeColor="text1"/>
          <w:lang w:val="fr-FR" w:eastAsia="en-US"/>
        </w:rPr>
      </w:pPr>
      <w:r w:rsidRPr="00E1159D">
        <w:rPr>
          <w:rFonts w:ascii="Porsche Next TT" w:hAnsi="Porsche Next TT" w:cs="Porsche Next TT"/>
          <w:bCs/>
          <w:color w:val="000000" w:themeColor="text1"/>
          <w:lang w:val="fr-FR" w:eastAsia="en-US"/>
        </w:rPr>
        <w:t>Mobil</w:t>
      </w:r>
      <w:r w:rsidR="00C7280B" w:rsidRPr="00E1159D">
        <w:rPr>
          <w:rFonts w:ascii="Porsche Next TT" w:hAnsi="Porsche Next TT" w:cs="Porsche Next TT"/>
          <w:bCs/>
          <w:color w:val="000000" w:themeColor="text1"/>
          <w:lang w:val="fr-FR" w:eastAsia="en-US"/>
        </w:rPr>
        <w:t>e</w:t>
      </w:r>
      <w:r w:rsidRPr="00E1159D">
        <w:rPr>
          <w:rFonts w:ascii="Porsche Next TT" w:hAnsi="Porsche Next TT" w:cs="Porsche Next TT"/>
          <w:bCs/>
          <w:color w:val="000000" w:themeColor="text1"/>
          <w:lang w:val="fr-FR" w:eastAsia="en-US"/>
        </w:rPr>
        <w:t>: +49 152 3 911 6242</w:t>
      </w:r>
      <w:r w:rsidR="00E8724A" w:rsidRPr="00E1159D">
        <w:rPr>
          <w:rFonts w:ascii="Porsche Next TT" w:hAnsi="Porsche Next TT" w:cs="Porsche Next TT"/>
          <w:bCs/>
          <w:color w:val="000000" w:themeColor="text1"/>
          <w:lang w:val="fr-FR" w:eastAsia="en-US"/>
        </w:rPr>
        <w:tab/>
      </w:r>
      <w:r w:rsidR="00E8724A" w:rsidRPr="00E1159D">
        <w:rPr>
          <w:rFonts w:ascii="Porsche Next TT" w:hAnsi="Porsche Next TT" w:cs="Porsche Next TT"/>
          <w:bCs/>
          <w:color w:val="000000" w:themeColor="text1"/>
          <w:lang w:val="fr-FR" w:eastAsia="en-US"/>
        </w:rPr>
        <w:tab/>
      </w:r>
      <w:r w:rsidR="00E8724A" w:rsidRPr="00E1159D">
        <w:rPr>
          <w:rFonts w:ascii="Porsche Next TT" w:hAnsi="Porsche Next TT" w:cs="Porsche Next TT"/>
          <w:bCs/>
          <w:color w:val="000000" w:themeColor="text1"/>
          <w:lang w:val="fr-FR" w:eastAsia="en-US"/>
        </w:rPr>
        <w:tab/>
      </w:r>
      <w:r w:rsidR="00E8724A" w:rsidRPr="00E1159D">
        <w:rPr>
          <w:rFonts w:ascii="Porsche Next TT" w:hAnsi="Porsche Next TT" w:cs="Porsche Next TT"/>
          <w:bCs/>
          <w:color w:val="000000" w:themeColor="text1"/>
          <w:lang w:val="fr-FR" w:eastAsia="en-US"/>
        </w:rPr>
        <w:tab/>
      </w:r>
      <w:r w:rsidR="00E8724A" w:rsidRPr="00E1159D">
        <w:rPr>
          <w:rFonts w:ascii="Porsche Next TT" w:hAnsi="Porsche Next TT" w:cs="Porsche Next TT"/>
          <w:bCs/>
          <w:color w:val="000000" w:themeColor="text1"/>
          <w:lang w:val="fr-FR" w:eastAsia="en-US"/>
        </w:rPr>
        <w:tab/>
      </w:r>
      <w:r w:rsidR="00E1159D" w:rsidRPr="00E1159D">
        <w:rPr>
          <w:rFonts w:ascii="Porsche Next TT" w:hAnsi="Porsche Next TT" w:cs="Porsche Next TT"/>
          <w:bCs/>
          <w:color w:val="000000" w:themeColor="text1"/>
          <w:lang w:val="fr-FR" w:eastAsia="en-US"/>
        </w:rPr>
        <w:t xml:space="preserve">Email: </w:t>
      </w:r>
      <w:hyperlink r:id="rId20" w:history="1">
        <w:r w:rsidR="00E1159D" w:rsidRPr="00A91AC0">
          <w:rPr>
            <w:rStyle w:val="a8"/>
            <w:rFonts w:ascii="Porsche Next TT" w:hAnsi="Porsche Next TT" w:cs="Porsche Next TT"/>
            <w:bCs/>
            <w:lang w:val="fr-FR" w:eastAsia="en-US"/>
          </w:rPr>
          <w:t>fengyuheng@hihonor.com</w:t>
        </w:r>
      </w:hyperlink>
      <w:r w:rsidR="00E1159D">
        <w:rPr>
          <w:rFonts w:ascii="Porsche Next TT" w:hAnsi="Porsche Next TT" w:cs="Porsche Next TT"/>
          <w:bCs/>
          <w:color w:val="000000" w:themeColor="text1"/>
          <w:lang w:val="fr-FR" w:eastAsia="en-US"/>
        </w:rPr>
        <w:t xml:space="preserve"> </w:t>
      </w:r>
    </w:p>
    <w:p w14:paraId="171A30E0" w14:textId="381B2DBA" w:rsidR="00F7422A" w:rsidRPr="006C2998" w:rsidRDefault="00F7422A" w:rsidP="00F7422A">
      <w:pPr>
        <w:widowControl w:val="0"/>
        <w:spacing w:line="276" w:lineRule="auto"/>
        <w:textAlignment w:val="baseline"/>
        <w:rPr>
          <w:rFonts w:ascii="Porsche Next TT" w:hAnsi="Porsche Next TT" w:cs="Porsche Next TT"/>
          <w:b/>
          <w:bCs/>
          <w:lang w:val="fr-FR" w:eastAsia="en-US"/>
        </w:rPr>
      </w:pPr>
      <w:r w:rsidRPr="006C2998">
        <w:rPr>
          <w:rFonts w:ascii="Porsche Next TT" w:hAnsi="Porsche Next TT" w:cs="Porsche Next TT"/>
          <w:bCs/>
          <w:lang w:val="fr-FR" w:eastAsia="en-US"/>
        </w:rPr>
        <w:t xml:space="preserve">Email: </w:t>
      </w:r>
      <w:hyperlink r:id="rId21" w:history="1">
        <w:r w:rsidR="00E8724A" w:rsidRPr="0064204E">
          <w:rPr>
            <w:rStyle w:val="a8"/>
            <w:rFonts w:ascii="Porsche Next TT" w:hAnsi="Porsche Next TT" w:cs="Porsche Next TT"/>
            <w:lang w:val="fr-FR"/>
          </w:rPr>
          <w:t>angelique.kreichgauer@porsche-design.de</w:t>
        </w:r>
      </w:hyperlink>
      <w:r w:rsidR="00E8724A">
        <w:rPr>
          <w:rFonts w:ascii="Porsche Next TT" w:hAnsi="Porsche Next TT" w:cs="Porsche Next TT"/>
          <w:lang w:val="fr-FR"/>
        </w:rPr>
        <w:tab/>
      </w:r>
      <w:r w:rsidR="00E8724A">
        <w:rPr>
          <w:rFonts w:ascii="Porsche Next TT" w:hAnsi="Porsche Next TT" w:cs="Porsche Next TT"/>
          <w:lang w:val="fr-FR"/>
        </w:rPr>
        <w:tab/>
      </w:r>
      <w:r w:rsidR="00E8724A">
        <w:rPr>
          <w:rFonts w:ascii="Porsche Next TT" w:hAnsi="Porsche Next TT" w:cs="Porsche Next TT"/>
          <w:lang w:val="fr-FR"/>
        </w:rPr>
        <w:tab/>
      </w:r>
      <w:r w:rsidR="00E8724A">
        <w:rPr>
          <w:rFonts w:ascii="Porsche Next TT" w:hAnsi="Porsche Next TT" w:cs="Porsche Next TT"/>
          <w:lang w:val="fr-FR"/>
        </w:rPr>
        <w:tab/>
      </w:r>
    </w:p>
    <w:p w14:paraId="7E223EE9" w14:textId="578540D8" w:rsidR="00A22076" w:rsidRDefault="00A22076" w:rsidP="00F7422A">
      <w:pPr>
        <w:autoSpaceDE w:val="0"/>
        <w:autoSpaceDN w:val="0"/>
        <w:adjustRightInd w:val="0"/>
        <w:spacing w:line="276" w:lineRule="auto"/>
        <w:jc w:val="both"/>
        <w:rPr>
          <w:rFonts w:ascii="Porsche Next TT" w:hAnsi="Porsche Next TT" w:cs="Porsche Next TT"/>
          <w:b/>
          <w:bCs/>
          <w:lang w:val="fr-FR" w:eastAsia="en-US"/>
        </w:rPr>
      </w:pPr>
    </w:p>
    <w:p w14:paraId="20CCBE16" w14:textId="77777777" w:rsidR="004429C2" w:rsidRPr="00DE49E5" w:rsidRDefault="004429C2" w:rsidP="004429C2">
      <w:pPr>
        <w:autoSpaceDE w:val="0"/>
        <w:autoSpaceDN w:val="0"/>
        <w:adjustRightInd w:val="0"/>
        <w:spacing w:line="276" w:lineRule="auto"/>
        <w:jc w:val="both"/>
        <w:rPr>
          <w:rFonts w:ascii="Porsche Next TT" w:hAnsi="Porsche Next TT" w:cs="Porsche Next TT"/>
          <w:bCs/>
          <w:lang w:val="fr-FR" w:eastAsia="en-US"/>
        </w:rPr>
      </w:pPr>
      <w:r w:rsidRPr="00DE49E5">
        <w:rPr>
          <w:rFonts w:ascii="Porsche Next TT" w:hAnsi="Porsche Next TT" w:cs="Porsche Next TT"/>
          <w:bCs/>
          <w:lang w:val="fr-FR" w:eastAsia="en-US"/>
        </w:rPr>
        <w:lastRenderedPageBreak/>
        <w:t>Daniel Rätz</w:t>
      </w:r>
    </w:p>
    <w:p w14:paraId="69A50371" w14:textId="77777777" w:rsidR="004429C2" w:rsidRPr="00DE49E5" w:rsidRDefault="004429C2" w:rsidP="004429C2">
      <w:pPr>
        <w:autoSpaceDE w:val="0"/>
        <w:autoSpaceDN w:val="0"/>
        <w:adjustRightInd w:val="0"/>
        <w:spacing w:line="276" w:lineRule="auto"/>
        <w:jc w:val="both"/>
        <w:rPr>
          <w:rFonts w:ascii="Porsche Next TT" w:hAnsi="Porsche Next TT" w:cs="Porsche Next TT"/>
          <w:bCs/>
          <w:lang w:val="fr-FR" w:eastAsia="en-US"/>
        </w:rPr>
      </w:pPr>
      <w:r w:rsidRPr="00DE49E5">
        <w:rPr>
          <w:rFonts w:ascii="Porsche Next TT" w:hAnsi="Porsche Next TT" w:cs="Porsche Next TT"/>
          <w:bCs/>
          <w:lang w:val="fr-FR" w:eastAsia="en-US"/>
        </w:rPr>
        <w:t>Manager PR</w:t>
      </w:r>
    </w:p>
    <w:p w14:paraId="7A8201C1" w14:textId="33399F59" w:rsidR="004429C2" w:rsidRDefault="004429C2" w:rsidP="004429C2">
      <w:pPr>
        <w:widowControl w:val="0"/>
        <w:spacing w:line="276" w:lineRule="auto"/>
        <w:jc w:val="both"/>
        <w:textAlignment w:val="baseline"/>
        <w:rPr>
          <w:rFonts w:ascii="Porsche Next TT" w:hAnsi="Porsche Next TT" w:cs="Porsche Next TT"/>
          <w:bCs/>
          <w:lang w:val="fr-FR" w:eastAsia="en-US"/>
        </w:rPr>
      </w:pPr>
      <w:r>
        <w:rPr>
          <w:rFonts w:ascii="Porsche Next TT" w:hAnsi="Porsche Next TT" w:cs="Porsche Next TT"/>
          <w:bCs/>
          <w:lang w:val="fr-FR" w:eastAsia="en-US"/>
        </w:rPr>
        <w:t>Mobil</w:t>
      </w:r>
      <w:r w:rsidR="00C7280B">
        <w:rPr>
          <w:rFonts w:ascii="Porsche Next TT" w:hAnsi="Porsche Next TT" w:cs="Porsche Next TT"/>
          <w:bCs/>
          <w:lang w:val="fr-FR" w:eastAsia="en-US"/>
        </w:rPr>
        <w:t>e</w:t>
      </w:r>
      <w:r>
        <w:rPr>
          <w:rFonts w:ascii="Porsche Next TT" w:hAnsi="Porsche Next TT" w:cs="Porsche Next TT"/>
          <w:bCs/>
          <w:lang w:val="fr-FR" w:eastAsia="en-US"/>
        </w:rPr>
        <w:t>: +49 152 0 911 4534</w:t>
      </w:r>
    </w:p>
    <w:p w14:paraId="688A450B" w14:textId="77777777" w:rsidR="004429C2" w:rsidRDefault="004429C2" w:rsidP="004429C2">
      <w:pPr>
        <w:widowControl w:val="0"/>
        <w:spacing w:line="276" w:lineRule="auto"/>
        <w:textAlignment w:val="baseline"/>
        <w:rPr>
          <w:rFonts w:ascii="Porsche Next TT" w:hAnsi="Porsche Next TT" w:cs="Porsche Next TT"/>
          <w:b/>
          <w:bCs/>
          <w:lang w:val="fr-FR" w:eastAsia="en-US"/>
        </w:rPr>
      </w:pPr>
      <w:r>
        <w:rPr>
          <w:rFonts w:ascii="Porsche Next TT" w:hAnsi="Porsche Next TT" w:cs="Porsche Next TT"/>
          <w:bCs/>
          <w:lang w:val="fr-FR" w:eastAsia="en-US"/>
        </w:rPr>
        <w:t xml:space="preserve">Email: </w:t>
      </w:r>
      <w:hyperlink r:id="rId22" w:history="1">
        <w:r>
          <w:rPr>
            <w:rStyle w:val="a8"/>
            <w:rFonts w:ascii="Porsche Next TT" w:hAnsi="Porsche Next TT" w:cs="Porsche Next TT"/>
            <w:lang w:val="fr-FR"/>
          </w:rPr>
          <w:t>daniel.raetz@porsche-design.de</w:t>
        </w:r>
      </w:hyperlink>
    </w:p>
    <w:p w14:paraId="2E15802D" w14:textId="77777777" w:rsidR="004429C2" w:rsidRPr="001E7757" w:rsidRDefault="004429C2" w:rsidP="00F7422A">
      <w:pPr>
        <w:autoSpaceDE w:val="0"/>
        <w:autoSpaceDN w:val="0"/>
        <w:adjustRightInd w:val="0"/>
        <w:spacing w:line="276" w:lineRule="auto"/>
        <w:jc w:val="both"/>
        <w:rPr>
          <w:rFonts w:ascii="Porsche Next TT" w:hAnsi="Porsche Next TT" w:cs="Porsche Next TT"/>
          <w:b/>
          <w:bCs/>
          <w:lang w:val="fr-FR" w:eastAsia="en-US"/>
        </w:rPr>
      </w:pPr>
    </w:p>
    <w:sectPr w:rsidR="004429C2" w:rsidRPr="001E7757" w:rsidSect="00444335">
      <w:headerReference w:type="default" r:id="rId23"/>
      <w:footerReference w:type="default" r:id="rId24"/>
      <w:headerReference w:type="first" r:id="rId25"/>
      <w:footerReference w:type="first" r:id="rId26"/>
      <w:pgSz w:w="11907" w:h="16840" w:code="9"/>
      <w:pgMar w:top="4395" w:right="1418" w:bottom="1985" w:left="1418" w:header="0" w:footer="69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991881" w14:textId="77777777" w:rsidR="00096F6D" w:rsidRDefault="00096F6D">
      <w:r>
        <w:separator/>
      </w:r>
    </w:p>
    <w:p w14:paraId="324DE8CD" w14:textId="77777777" w:rsidR="00096F6D" w:rsidRDefault="00096F6D"/>
  </w:endnote>
  <w:endnote w:type="continuationSeparator" w:id="0">
    <w:p w14:paraId="0C512925" w14:textId="77777777" w:rsidR="00096F6D" w:rsidRDefault="00096F6D">
      <w:r>
        <w:continuationSeparator/>
      </w:r>
    </w:p>
    <w:p w14:paraId="20A422DF" w14:textId="77777777" w:rsidR="00096F6D" w:rsidRDefault="00096F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Porsche Design Helvetica Rm">
    <w:altName w:val="Arial"/>
    <w:charset w:val="4D"/>
    <w:family w:val="swiss"/>
    <w:pitch w:val="variable"/>
    <w:sig w:usb0="80000023" w:usb1="00000042"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Condensed">
    <w:charset w:val="00"/>
    <w:family w:val="swiss"/>
    <w:pitch w:val="variable"/>
    <w:sig w:usb0="00000003" w:usb1="00000000" w:usb2="00000000" w:usb3="00000000" w:csb0="00000001" w:csb1="00000000"/>
  </w:font>
  <w:font w:name="News Gothic">
    <w:altName w:val="Calibri"/>
    <w:charset w:val="00"/>
    <w:family w:val="auto"/>
    <w:pitch w:val="variable"/>
    <w:sig w:usb0="80000023" w:usb1="00000000" w:usb2="00000000" w:usb3="00000000" w:csb0="00000001" w:csb1="00000000"/>
  </w:font>
  <w:font w:name="宋体">
    <w:altName w:val="SimSun"/>
    <w:panose1 w:val="02010600030101010101"/>
    <w:charset w:val="86"/>
    <w:family w:val="auto"/>
    <w:pitch w:val="variable"/>
    <w:sig w:usb0="00000203" w:usb1="288F0000" w:usb2="00000016" w:usb3="00000000" w:csb0="00040001" w:csb1="00000000"/>
  </w:font>
  <w:font w:name="Porsche News Gothic">
    <w:charset w:val="00"/>
    <w:family w:val="auto"/>
    <w:pitch w:val="variable"/>
    <w:sig w:usb0="80000023" w:usb1="00000000" w:usb2="00000000" w:usb3="00000000" w:csb0="00000001" w:csb1="00000000"/>
  </w:font>
  <w:font w:name="Porsche Franklin Gothic Cond">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1" w:fontKey="{775EA2EC-7E6A-495E-AD8E-755196776961}"/>
  </w:font>
  <w:font w:name="Calibri">
    <w:panose1 w:val="020F0502020204030204"/>
    <w:charset w:val="00"/>
    <w:family w:val="swiss"/>
    <w:pitch w:val="variable"/>
    <w:sig w:usb0="E4002EFF" w:usb1="C000247B" w:usb2="00000009" w:usb3="00000000" w:csb0="000001FF" w:csb1="00000000"/>
    <w:embedRegular r:id="rId2" w:fontKey="{6DE785F4-A0E7-4E13-9764-5D486B556092}"/>
    <w:embedBold r:id="rId3" w:fontKey="{C9E70597-9127-4E34-A264-2205099449AB}"/>
  </w:font>
  <w:font w:name="Porsche Next TT">
    <w:altName w:val="Calibri"/>
    <w:charset w:val="00"/>
    <w:family w:val="swiss"/>
    <w:pitch w:val="variable"/>
    <w:sig w:usb0="A10002FF" w:usb1="4000607B" w:usb2="00000008" w:usb3="00000000" w:csb0="0000009F" w:csb1="00000000"/>
  </w:font>
  <w:font w:name="Cambria">
    <w:panose1 w:val="02040503050406030204"/>
    <w:charset w:val="00"/>
    <w:family w:val="roman"/>
    <w:pitch w:val="variable"/>
    <w:sig w:usb0="E00006FF" w:usb1="420024FF" w:usb2="02000000" w:usb3="00000000" w:csb0="0000019F" w:csb1="00000000"/>
    <w:embedRegular r:id="rId4" w:fontKey="{553A56BF-9C5E-41AF-8F11-AD1E06D612D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07BF12" w14:textId="77777777" w:rsidR="008C178D" w:rsidRPr="00553A7A" w:rsidRDefault="008C178D" w:rsidP="008C178D">
    <w:pPr>
      <w:pStyle w:val="a5"/>
      <w:tabs>
        <w:tab w:val="right" w:pos="9072"/>
      </w:tabs>
      <w:spacing w:line="210" w:lineRule="exact"/>
      <w:ind w:right="567"/>
      <w:rPr>
        <w:rFonts w:ascii="Porsche Next TT" w:hAnsi="Porsche Next TT" w:cs="Porsche Next TT"/>
        <w:b/>
        <w:bCs/>
        <w:color w:val="808080" w:themeColor="background1" w:themeShade="80"/>
        <w:spacing w:val="40"/>
        <w:sz w:val="12"/>
        <w:lang w:val="en-US"/>
      </w:rPr>
    </w:pPr>
    <w:r w:rsidRPr="00654DC8">
      <w:rPr>
        <w:rFonts w:ascii="Porsche Next TT" w:hAnsi="Porsche Next TT" w:cs="Porsche Next TT"/>
        <w:b/>
        <w:bCs/>
        <w:color w:val="808080" w:themeColor="background1" w:themeShade="80"/>
        <w:spacing w:val="40"/>
        <w:sz w:val="12"/>
        <w:lang w:val="en-US"/>
      </w:rPr>
      <w:t xml:space="preserve">PLX | PORSCHE LIFESTYLE GMBH &amp; CO. </w:t>
    </w:r>
    <w:r w:rsidRPr="00553A7A">
      <w:rPr>
        <w:rFonts w:ascii="Porsche Next TT" w:hAnsi="Porsche Next TT" w:cs="Porsche Next TT"/>
        <w:b/>
        <w:bCs/>
        <w:color w:val="808080" w:themeColor="background1" w:themeShade="80"/>
        <w:spacing w:val="40"/>
        <w:sz w:val="12"/>
        <w:lang w:val="en-US"/>
      </w:rPr>
      <w:t>KG</w:t>
    </w:r>
  </w:p>
  <w:p w14:paraId="6A3A06E7" w14:textId="44463E65" w:rsidR="008C178D" w:rsidRPr="008C178D" w:rsidRDefault="008C178D" w:rsidP="008C178D">
    <w:pPr>
      <w:pStyle w:val="a5"/>
      <w:tabs>
        <w:tab w:val="right" w:pos="9072"/>
      </w:tabs>
      <w:spacing w:line="210" w:lineRule="exact"/>
      <w:ind w:right="567"/>
      <w:rPr>
        <w:rFonts w:ascii="Porsche Next TT" w:hAnsi="Porsche Next TT" w:cs="Porsche Next TT"/>
        <w:color w:val="808080" w:themeColor="background1" w:themeShade="80"/>
        <w:spacing w:val="2"/>
        <w:sz w:val="12"/>
        <w:lang w:val="en-US"/>
      </w:rPr>
    </w:pPr>
    <w:r w:rsidRPr="008C178D">
      <w:rPr>
        <w:rFonts w:ascii="Porsche Next TT" w:hAnsi="Porsche Next TT" w:cs="Porsche Next TT"/>
        <w:color w:val="808080" w:themeColor="background1" w:themeShade="80"/>
        <w:spacing w:val="2"/>
        <w:sz w:val="12"/>
        <w:lang w:val="en-US"/>
      </w:rPr>
      <w:t>Press Departmen</w:t>
    </w:r>
    <w:r>
      <w:rPr>
        <w:rFonts w:ascii="Porsche Next TT" w:hAnsi="Porsche Next TT" w:cs="Porsche Next TT"/>
        <w:color w:val="808080" w:themeColor="background1" w:themeShade="80"/>
        <w:spacing w:val="2"/>
        <w:sz w:val="12"/>
        <w:lang w:val="en-US"/>
      </w:rPr>
      <w:t>t</w:t>
    </w:r>
    <w:r w:rsidRPr="008C178D">
      <w:rPr>
        <w:rFonts w:ascii="Porsche Next TT" w:hAnsi="Porsche Next TT" w:cs="Porsche Next TT"/>
        <w:color w:val="808080" w:themeColor="background1" w:themeShade="80"/>
        <w:spacing w:val="2"/>
        <w:sz w:val="12"/>
        <w:lang w:val="en-US"/>
      </w:rPr>
      <w:t xml:space="preserve"> | Grönerstra</w:t>
    </w:r>
    <w:r w:rsidR="001E7757">
      <w:rPr>
        <w:rFonts w:ascii="Porsche Next TT" w:hAnsi="Porsche Next TT" w:cs="Porsche Next TT"/>
        <w:color w:val="808080" w:themeColor="background1" w:themeShade="80"/>
        <w:spacing w:val="2"/>
        <w:sz w:val="12"/>
        <w:lang w:val="en-US"/>
      </w:rPr>
      <w:t>ss</w:t>
    </w:r>
    <w:r w:rsidRPr="008C178D">
      <w:rPr>
        <w:rFonts w:ascii="Porsche Next TT" w:hAnsi="Porsche Next TT" w:cs="Porsche Next TT"/>
        <w:color w:val="808080" w:themeColor="background1" w:themeShade="80"/>
        <w:spacing w:val="2"/>
        <w:sz w:val="12"/>
        <w:lang w:val="en-US"/>
      </w:rPr>
      <w:t xml:space="preserve">e 5, 71636 Ludwigsburg, Germany | Tel +49 (0) 711 911 129 19 | Fax +49 (0) 711 911 128 80  </w:t>
    </w:r>
  </w:p>
  <w:p w14:paraId="2334189A" w14:textId="43C8FEB4" w:rsidR="003110A3" w:rsidRPr="00691CF7" w:rsidRDefault="008C178D" w:rsidP="008C178D">
    <w:pPr>
      <w:pStyle w:val="a5"/>
      <w:tabs>
        <w:tab w:val="right" w:pos="9072"/>
      </w:tabs>
      <w:spacing w:line="210" w:lineRule="exact"/>
      <w:ind w:right="567"/>
      <w:rPr>
        <w:rFonts w:ascii="Porsche Next TT" w:hAnsi="Porsche Next TT" w:cs="Porsche Next TT"/>
        <w:color w:val="808080" w:themeColor="background1" w:themeShade="80"/>
        <w:spacing w:val="2"/>
        <w:sz w:val="12"/>
      </w:rPr>
    </w:pPr>
    <w:r w:rsidRPr="00691CF7">
      <w:rPr>
        <w:rFonts w:ascii="Porsche Next TT" w:hAnsi="Porsche Next TT" w:cs="Porsche Next TT"/>
        <w:color w:val="808080" w:themeColor="background1" w:themeShade="80"/>
        <w:spacing w:val="2"/>
        <w:sz w:val="12"/>
      </w:rPr>
      <w:t>presse.porsche-design@porsche.de | presse.porsche-design.com</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896518" w14:textId="77777777" w:rsidR="008C178D" w:rsidRPr="00553A7A" w:rsidRDefault="008C178D" w:rsidP="008C178D">
    <w:pPr>
      <w:pStyle w:val="a5"/>
      <w:tabs>
        <w:tab w:val="right" w:pos="9072"/>
      </w:tabs>
      <w:spacing w:line="210" w:lineRule="exact"/>
      <w:ind w:right="567"/>
      <w:rPr>
        <w:rFonts w:ascii="Porsche Next TT" w:hAnsi="Porsche Next TT" w:cs="Porsche Next TT"/>
        <w:b/>
        <w:bCs/>
        <w:color w:val="808080" w:themeColor="background1" w:themeShade="80"/>
        <w:spacing w:val="40"/>
        <w:sz w:val="12"/>
        <w:lang w:val="en-US"/>
      </w:rPr>
    </w:pPr>
    <w:r w:rsidRPr="00654DC8">
      <w:rPr>
        <w:rFonts w:ascii="Porsche Next TT" w:hAnsi="Porsche Next TT" w:cs="Porsche Next TT"/>
        <w:b/>
        <w:bCs/>
        <w:color w:val="808080" w:themeColor="background1" w:themeShade="80"/>
        <w:spacing w:val="40"/>
        <w:sz w:val="12"/>
        <w:lang w:val="en-US"/>
      </w:rPr>
      <w:t xml:space="preserve">PLX | PORSCHE LIFESTYLE GMBH &amp; CO. </w:t>
    </w:r>
    <w:r w:rsidRPr="00553A7A">
      <w:rPr>
        <w:rFonts w:ascii="Porsche Next TT" w:hAnsi="Porsche Next TT" w:cs="Porsche Next TT"/>
        <w:b/>
        <w:bCs/>
        <w:color w:val="808080" w:themeColor="background1" w:themeShade="80"/>
        <w:spacing w:val="40"/>
        <w:sz w:val="12"/>
        <w:lang w:val="en-US"/>
      </w:rPr>
      <w:t>KG</w:t>
    </w:r>
  </w:p>
  <w:p w14:paraId="7EF8098E" w14:textId="2F9FF9AB" w:rsidR="008C178D" w:rsidRPr="008C178D" w:rsidRDefault="008C178D" w:rsidP="008C178D">
    <w:pPr>
      <w:pStyle w:val="a5"/>
      <w:tabs>
        <w:tab w:val="right" w:pos="9072"/>
      </w:tabs>
      <w:spacing w:line="210" w:lineRule="exact"/>
      <w:ind w:right="567"/>
      <w:rPr>
        <w:rFonts w:ascii="Porsche Next TT" w:hAnsi="Porsche Next TT" w:cs="Porsche Next TT"/>
        <w:color w:val="808080" w:themeColor="background1" w:themeShade="80"/>
        <w:spacing w:val="2"/>
        <w:sz w:val="12"/>
        <w:lang w:val="en-US"/>
      </w:rPr>
    </w:pPr>
    <w:r w:rsidRPr="008C178D">
      <w:rPr>
        <w:rFonts w:ascii="Porsche Next TT" w:hAnsi="Porsche Next TT" w:cs="Porsche Next TT"/>
        <w:color w:val="808080" w:themeColor="background1" w:themeShade="80"/>
        <w:spacing w:val="2"/>
        <w:sz w:val="12"/>
        <w:lang w:val="en-US"/>
      </w:rPr>
      <w:t>Press Departmen</w:t>
    </w:r>
    <w:r>
      <w:rPr>
        <w:rFonts w:ascii="Porsche Next TT" w:hAnsi="Porsche Next TT" w:cs="Porsche Next TT"/>
        <w:color w:val="808080" w:themeColor="background1" w:themeShade="80"/>
        <w:spacing w:val="2"/>
        <w:sz w:val="12"/>
        <w:lang w:val="en-US"/>
      </w:rPr>
      <w:t>t</w:t>
    </w:r>
    <w:r w:rsidRPr="008C178D">
      <w:rPr>
        <w:rFonts w:ascii="Porsche Next TT" w:hAnsi="Porsche Next TT" w:cs="Porsche Next TT"/>
        <w:color w:val="808080" w:themeColor="background1" w:themeShade="80"/>
        <w:spacing w:val="2"/>
        <w:sz w:val="12"/>
        <w:lang w:val="en-US"/>
      </w:rPr>
      <w:t xml:space="preserve"> | Grönerstra</w:t>
    </w:r>
    <w:r w:rsidR="001E7757">
      <w:rPr>
        <w:rFonts w:ascii="Porsche Next TT" w:hAnsi="Porsche Next TT" w:cs="Porsche Next TT"/>
        <w:color w:val="808080" w:themeColor="background1" w:themeShade="80"/>
        <w:spacing w:val="2"/>
        <w:sz w:val="12"/>
        <w:lang w:val="en-US"/>
      </w:rPr>
      <w:t>ss</w:t>
    </w:r>
    <w:r w:rsidRPr="008C178D">
      <w:rPr>
        <w:rFonts w:ascii="Porsche Next TT" w:hAnsi="Porsche Next TT" w:cs="Porsche Next TT"/>
        <w:color w:val="808080" w:themeColor="background1" w:themeShade="80"/>
        <w:spacing w:val="2"/>
        <w:sz w:val="12"/>
        <w:lang w:val="en-US"/>
      </w:rPr>
      <w:t xml:space="preserve">e 5, 71636 Ludwigsburg, Germany | Tel +49 (0) 711 911 129 19 | Fax +49 (0) 711 911 128 80  </w:t>
    </w:r>
  </w:p>
  <w:p w14:paraId="19ABA404" w14:textId="32DA5C4B" w:rsidR="008C27B8" w:rsidRPr="00691CF7" w:rsidRDefault="008C178D" w:rsidP="008C178D">
    <w:pPr>
      <w:pStyle w:val="a5"/>
      <w:tabs>
        <w:tab w:val="right" w:pos="9072"/>
      </w:tabs>
      <w:spacing w:line="210" w:lineRule="exact"/>
      <w:ind w:right="567"/>
      <w:rPr>
        <w:rFonts w:ascii="Porsche Next TT" w:hAnsi="Porsche Next TT" w:cs="Porsche Next TT"/>
        <w:color w:val="808080" w:themeColor="background1" w:themeShade="80"/>
        <w:spacing w:val="2"/>
        <w:sz w:val="12"/>
      </w:rPr>
    </w:pPr>
    <w:r w:rsidRPr="00691CF7">
      <w:rPr>
        <w:rFonts w:ascii="Porsche Next TT" w:hAnsi="Porsche Next TT" w:cs="Porsche Next TT"/>
        <w:color w:val="808080" w:themeColor="background1" w:themeShade="80"/>
        <w:spacing w:val="2"/>
        <w:sz w:val="12"/>
      </w:rPr>
      <w:t>presse.porsche-design@porsche.de | presse.porsche-design.com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892546" w14:textId="77777777" w:rsidR="00096F6D" w:rsidRDefault="00096F6D">
      <w:r>
        <w:separator/>
      </w:r>
    </w:p>
    <w:p w14:paraId="6E67DB73" w14:textId="77777777" w:rsidR="00096F6D" w:rsidRDefault="00096F6D"/>
  </w:footnote>
  <w:footnote w:type="continuationSeparator" w:id="0">
    <w:p w14:paraId="2F138002" w14:textId="77777777" w:rsidR="00096F6D" w:rsidRDefault="00096F6D">
      <w:r>
        <w:continuationSeparator/>
      </w:r>
    </w:p>
    <w:p w14:paraId="1A228A9F" w14:textId="77777777" w:rsidR="00096F6D" w:rsidRDefault="00096F6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0B1FF8" w14:textId="729EE8D8" w:rsidR="004041F8" w:rsidRPr="00A942CB" w:rsidRDefault="009A1898">
    <w:pPr>
      <w:pStyle w:val="a4"/>
      <w:rPr>
        <w:rFonts w:ascii="Porsche Next TT" w:hAnsi="Porsche Next TT" w:cs="Porsche Next TT"/>
      </w:rPr>
    </w:pPr>
    <w:r>
      <w:rPr>
        <w:rFonts w:ascii="Porsche Next TT" w:hAnsi="Porsche Next TT" w:cs="Porsche Next TT"/>
        <w:noProof/>
      </w:rPr>
      <w:drawing>
        <wp:anchor distT="0" distB="0" distL="114300" distR="114300" simplePos="0" relativeHeight="251665408" behindDoc="0" locked="0" layoutInCell="1" allowOverlap="1" wp14:anchorId="555788A0" wp14:editId="623338D2">
          <wp:simplePos x="0" y="0"/>
          <wp:positionH relativeFrom="column">
            <wp:posOffset>-913765</wp:posOffset>
          </wp:positionH>
          <wp:positionV relativeFrom="paragraph">
            <wp:posOffset>114607</wp:posOffset>
          </wp:positionV>
          <wp:extent cx="7580630" cy="1056005"/>
          <wp:effectExtent l="0" t="0" r="0" b="0"/>
          <wp:wrapNone/>
          <wp:docPr id="1603520990" name="Grafik 1" descr="Ein Bild, das Schwarz, Dunkelh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520990" name="Grafik 1" descr="Ein Bild, das Schwarz, Dunkelhei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7580630" cy="1056005"/>
                  </a:xfrm>
                  <a:prstGeom prst="rect">
                    <a:avLst/>
                  </a:prstGeom>
                </pic:spPr>
              </pic:pic>
            </a:graphicData>
          </a:graphic>
          <wp14:sizeRelH relativeFrom="margin">
            <wp14:pctWidth>0</wp14:pctWidth>
          </wp14:sizeRelH>
          <wp14:sizeRelV relativeFrom="margin">
            <wp14:pctHeight>0</wp14:pctHeight>
          </wp14:sizeRelV>
        </wp:anchor>
      </w:drawing>
    </w:r>
  </w:p>
  <w:p w14:paraId="66D62BF5" w14:textId="71AA639C" w:rsidR="004041F8" w:rsidRPr="00A942CB" w:rsidRDefault="004041F8">
    <w:pPr>
      <w:pStyle w:val="a4"/>
      <w:rPr>
        <w:rFonts w:ascii="Porsche Next TT" w:hAnsi="Porsche Next TT" w:cs="Porsche Next TT"/>
      </w:rPr>
    </w:pPr>
  </w:p>
  <w:p w14:paraId="41613F0E" w14:textId="48CA40BB" w:rsidR="004041F8" w:rsidRPr="00A942CB" w:rsidRDefault="004041F8">
    <w:pPr>
      <w:pStyle w:val="a4"/>
      <w:rPr>
        <w:rFonts w:ascii="Porsche Next TT" w:hAnsi="Porsche Next TT" w:cs="Porsche Next TT"/>
      </w:rPr>
    </w:pPr>
  </w:p>
  <w:p w14:paraId="4ABCC8E3" w14:textId="77777777" w:rsidR="004041F8" w:rsidRPr="00A942CB" w:rsidRDefault="004041F8">
    <w:pPr>
      <w:pStyle w:val="a4"/>
      <w:rPr>
        <w:rFonts w:ascii="Porsche Next TT" w:hAnsi="Porsche Next TT" w:cs="Porsche Next TT"/>
      </w:rPr>
    </w:pPr>
  </w:p>
  <w:p w14:paraId="47738D46" w14:textId="77777777" w:rsidR="004041F8" w:rsidRPr="00A942CB" w:rsidRDefault="004041F8" w:rsidP="002D5589">
    <w:pPr>
      <w:pStyle w:val="a4"/>
      <w:jc w:val="center"/>
      <w:rPr>
        <w:rFonts w:ascii="Porsche Next TT" w:hAnsi="Porsche Next TT" w:cs="Porsche Next TT"/>
      </w:rPr>
    </w:pPr>
  </w:p>
  <w:p w14:paraId="36FF83FB" w14:textId="77777777" w:rsidR="004041F8" w:rsidRPr="00A942CB" w:rsidRDefault="004041F8" w:rsidP="002D5589">
    <w:pPr>
      <w:pStyle w:val="a4"/>
      <w:jc w:val="center"/>
      <w:rPr>
        <w:rFonts w:ascii="Porsche Next TT" w:hAnsi="Porsche Next TT" w:cs="Porsche Next TT"/>
      </w:rPr>
    </w:pPr>
  </w:p>
  <w:p w14:paraId="095EEDFC" w14:textId="0BF0A71D" w:rsidR="004041F8" w:rsidRPr="00A942CB" w:rsidRDefault="00C50493" w:rsidP="004041F8">
    <w:pPr>
      <w:pStyle w:val="a4"/>
      <w:jc w:val="center"/>
      <w:rPr>
        <w:rFonts w:ascii="Porsche Next TT" w:hAnsi="Porsche Next TT" w:cs="Porsche Next TT"/>
        <w:b/>
        <w:spacing w:val="20"/>
        <w:sz w:val="32"/>
        <w:szCs w:val="32"/>
        <w:lang w:val="en-US"/>
      </w:rPr>
    </w:pPr>
    <w:r w:rsidRPr="00A942CB">
      <w:rPr>
        <w:rFonts w:ascii="Porsche Next TT" w:hAnsi="Porsche Next TT" w:cs="Porsche Next TT"/>
        <w:b/>
        <w:spacing w:val="20"/>
        <w:sz w:val="32"/>
        <w:szCs w:val="32"/>
        <w:lang w:val="en-US"/>
      </w:rPr>
      <w:t>PRESS RELEASE</w:t>
    </w:r>
  </w:p>
  <w:p w14:paraId="475147CD" w14:textId="77777777" w:rsidR="00336526" w:rsidRPr="00467B75" w:rsidRDefault="00336526" w:rsidP="00336526">
    <w:pPr>
      <w:pStyle w:val="a4"/>
      <w:jc w:val="center"/>
      <w:rPr>
        <w:rFonts w:ascii="Porsche Next TT" w:hAnsi="Porsche Next TT" w:cs="Porsche Next TT"/>
        <w:bCs/>
        <w:spacing w:val="20"/>
        <w:sz w:val="28"/>
        <w:szCs w:val="28"/>
        <w:lang w:val="en-US"/>
      </w:rPr>
    </w:pPr>
    <w:r w:rsidRPr="0048240A">
      <w:rPr>
        <w:rFonts w:ascii="Porsche Next TT" w:hAnsi="Porsche Next TT" w:cs="Porsche Next TT"/>
        <w:bCs/>
        <w:spacing w:val="20"/>
        <w:sz w:val="28"/>
        <w:szCs w:val="28"/>
        <w:lang w:val="en-US"/>
      </w:rPr>
      <w:t xml:space="preserve">Porsche Design and </w:t>
    </w:r>
    <w:r>
      <w:rPr>
        <w:rFonts w:ascii="Porsche Next TT" w:hAnsi="Porsche Next TT" w:cs="Porsche Next TT"/>
        <w:bCs/>
        <w:spacing w:val="20"/>
        <w:sz w:val="28"/>
        <w:szCs w:val="28"/>
        <w:lang w:val="en-US"/>
      </w:rPr>
      <w:t>HONOR</w:t>
    </w:r>
    <w:r w:rsidRPr="0048240A">
      <w:rPr>
        <w:rFonts w:ascii="Porsche Next TT" w:hAnsi="Porsche Next TT" w:cs="Porsche Next TT"/>
        <w:bCs/>
        <w:spacing w:val="20"/>
        <w:sz w:val="28"/>
        <w:szCs w:val="28"/>
        <w:lang w:val="en-US"/>
      </w:rPr>
      <w:t xml:space="preserve"> Announce Long-Term Global Partnership</w:t>
    </w:r>
  </w:p>
  <w:p w14:paraId="4744C647" w14:textId="77777777" w:rsidR="00A942CB" w:rsidRPr="00467B75" w:rsidRDefault="00A942CB" w:rsidP="004041F8">
    <w:pPr>
      <w:pStyle w:val="a4"/>
      <w:jc w:val="center"/>
      <w:rPr>
        <w:rFonts w:ascii="Porsche Next TT" w:hAnsi="Porsche Next TT" w:cs="Porsche Next TT"/>
        <w:bCs/>
        <w:spacing w:val="20"/>
        <w:sz w:val="28"/>
        <w:szCs w:val="28"/>
        <w:lang w:val="en-US"/>
      </w:rPr>
    </w:pPr>
  </w:p>
  <w:p w14:paraId="284A543B" w14:textId="77777777" w:rsidR="00CA57E6" w:rsidRPr="00A942CB" w:rsidRDefault="00CA57E6" w:rsidP="00467B75">
    <w:pPr>
      <w:pStyle w:val="a4"/>
      <w:jc w:val="center"/>
      <w:rPr>
        <w:rFonts w:ascii="Porsche Next TT" w:hAnsi="Porsche Next TT" w:cs="Porsche Next TT"/>
        <w:lang w:val="en-US"/>
      </w:rPr>
    </w:pPr>
  </w:p>
  <w:p w14:paraId="53E186AD" w14:textId="5A040D00" w:rsidR="004041F8" w:rsidRPr="00A942CB" w:rsidRDefault="001F2432" w:rsidP="001F2432">
    <w:pPr>
      <w:pStyle w:val="a4"/>
      <w:jc w:val="right"/>
      <w:rPr>
        <w:rFonts w:ascii="Porsche Next TT" w:hAnsi="Porsche Next TT" w:cs="Porsche Next TT"/>
        <w:lang w:val="en-US"/>
      </w:rPr>
    </w:pPr>
    <w:r w:rsidRPr="00A942CB">
      <w:rPr>
        <w:rFonts w:ascii="Porsche Next TT" w:hAnsi="Porsche Next TT" w:cs="Porsche Next TT"/>
        <w:lang w:val="en-US"/>
      </w:rPr>
      <w:t>Page</w:t>
    </w:r>
    <w:r w:rsidR="004041F8" w:rsidRPr="00A942CB">
      <w:rPr>
        <w:rFonts w:ascii="Porsche Next TT" w:hAnsi="Porsche Next TT" w:cs="Porsche Next TT"/>
        <w:lang w:val="en-US"/>
      </w:rPr>
      <w:t xml:space="preserve"> </w:t>
    </w:r>
    <w:r w:rsidR="004041F8" w:rsidRPr="00A942CB">
      <w:rPr>
        <w:rFonts w:ascii="Porsche Next TT" w:hAnsi="Porsche Next TT" w:cs="Porsche Next TT"/>
      </w:rPr>
      <w:fldChar w:fldCharType="begin"/>
    </w:r>
    <w:r w:rsidR="004041F8" w:rsidRPr="00A942CB">
      <w:rPr>
        <w:rFonts w:ascii="Porsche Next TT" w:hAnsi="Porsche Next TT" w:cs="Porsche Next TT"/>
        <w:lang w:val="en-US"/>
      </w:rPr>
      <w:instrText xml:space="preserve"> PAGE </w:instrText>
    </w:r>
    <w:r w:rsidR="004041F8" w:rsidRPr="00A942CB">
      <w:rPr>
        <w:rFonts w:ascii="Porsche Next TT" w:hAnsi="Porsche Next TT" w:cs="Porsche Next TT"/>
      </w:rPr>
      <w:fldChar w:fldCharType="separate"/>
    </w:r>
    <w:r w:rsidR="00BE09C2" w:rsidRPr="00A942CB">
      <w:rPr>
        <w:rFonts w:ascii="Porsche Next TT" w:hAnsi="Porsche Next TT" w:cs="Porsche Next TT"/>
        <w:noProof/>
        <w:lang w:val="en-US"/>
      </w:rPr>
      <w:t>3</w:t>
    </w:r>
    <w:r w:rsidR="004041F8" w:rsidRPr="00A942CB">
      <w:rPr>
        <w:rFonts w:ascii="Porsche Next TT" w:hAnsi="Porsche Next TT" w:cs="Porsche Next TT"/>
      </w:rPr>
      <w:fldChar w:fldCharType="end"/>
    </w:r>
    <w:r w:rsidR="004041F8" w:rsidRPr="00A942CB">
      <w:rPr>
        <w:rFonts w:ascii="Porsche Next TT" w:hAnsi="Porsche Next TT" w:cs="Porsche Next TT"/>
        <w:lang w:val="en-US"/>
      </w:rPr>
      <w:t xml:space="preserve"> </w:t>
    </w:r>
    <w:r w:rsidRPr="00A942CB">
      <w:rPr>
        <w:rFonts w:ascii="Porsche Next TT" w:hAnsi="Porsche Next TT" w:cs="Porsche Next TT"/>
        <w:lang w:val="en-US"/>
      </w:rPr>
      <w:t>of</w:t>
    </w:r>
    <w:r w:rsidR="004041F8" w:rsidRPr="00A942CB">
      <w:rPr>
        <w:rFonts w:ascii="Porsche Next TT" w:hAnsi="Porsche Next TT" w:cs="Porsche Next TT"/>
        <w:lang w:val="en-US"/>
      </w:rPr>
      <w:t xml:space="preserve"> </w:t>
    </w:r>
    <w:r w:rsidR="004041F8" w:rsidRPr="00A942CB">
      <w:rPr>
        <w:rFonts w:ascii="Porsche Next TT" w:hAnsi="Porsche Next TT" w:cs="Porsche Next TT"/>
        <w:noProof/>
      </w:rPr>
      <w:fldChar w:fldCharType="begin"/>
    </w:r>
    <w:r w:rsidR="004041F8" w:rsidRPr="00A942CB">
      <w:rPr>
        <w:rFonts w:ascii="Porsche Next TT" w:hAnsi="Porsche Next TT" w:cs="Porsche Next TT"/>
        <w:noProof/>
        <w:lang w:val="en-US"/>
      </w:rPr>
      <w:instrText xml:space="preserve"> NUMPAGES </w:instrText>
    </w:r>
    <w:r w:rsidR="004041F8" w:rsidRPr="00A942CB">
      <w:rPr>
        <w:rFonts w:ascii="Porsche Next TT" w:hAnsi="Porsche Next TT" w:cs="Porsche Next TT"/>
        <w:noProof/>
      </w:rPr>
      <w:fldChar w:fldCharType="separate"/>
    </w:r>
    <w:r w:rsidR="00BE09C2" w:rsidRPr="00A942CB">
      <w:rPr>
        <w:rFonts w:ascii="Porsche Next TT" w:hAnsi="Porsche Next TT" w:cs="Porsche Next TT"/>
        <w:noProof/>
        <w:lang w:val="en-US"/>
      </w:rPr>
      <w:t>3</w:t>
    </w:r>
    <w:r w:rsidR="004041F8" w:rsidRPr="00A942CB">
      <w:rPr>
        <w:rFonts w:ascii="Porsche Next TT" w:hAnsi="Porsche Next TT" w:cs="Porsche Next TT"/>
        <w:noProof/>
      </w:rPr>
      <w:fldChar w:fldCharType="end"/>
    </w:r>
    <w:r w:rsidR="00CA57E6" w:rsidRPr="00A942CB">
      <w:rPr>
        <w:rFonts w:ascii="Porsche Next TT" w:hAnsi="Porsche Next TT" w:cs="Porsche Next TT"/>
        <w:noProof/>
        <w:lang w:val="en-US"/>
      </w:rPr>
      <w:t xml:space="preserve"> </w:t>
    </w:r>
    <w:r w:rsidR="00CA57E6" w:rsidRPr="00A942CB">
      <w:rPr>
        <w:rFonts w:ascii="Porsche Next TT" w:hAnsi="Porsche Next TT" w:cs="Porsche Next TT"/>
        <w:noProof/>
        <w:lang w:val="en-US"/>
      </w:rPr>
      <w:tab/>
    </w:r>
    <w:r w:rsidR="00CA57E6" w:rsidRPr="00A942CB">
      <w:rPr>
        <w:rFonts w:ascii="Porsche Next TT" w:hAnsi="Porsche Next TT" w:cs="Porsche Next TT"/>
        <w:noProof/>
        <w:lang w:val="en-US"/>
      </w:rPr>
      <w:tab/>
    </w:r>
    <w:r w:rsidR="00336526">
      <w:rPr>
        <w:rFonts w:ascii="Porsche Next TT" w:hAnsi="Porsche Next TT" w:cs="Porsche Next TT"/>
        <w:szCs w:val="13"/>
        <w:lang w:val="en-US"/>
      </w:rPr>
      <w:t>December</w:t>
    </w:r>
    <w:r w:rsidR="00444335">
      <w:rPr>
        <w:rFonts w:ascii="Porsche Next TT" w:hAnsi="Porsche Next TT" w:cs="Porsche Next TT"/>
        <w:szCs w:val="13"/>
        <w:lang w:val="en-US"/>
      </w:rPr>
      <w:t xml:space="preserve"> </w:t>
    </w:r>
    <w:r w:rsidR="00336526">
      <w:rPr>
        <w:rFonts w:ascii="Porsche Next TT" w:hAnsi="Porsche Next TT" w:cs="Porsche Next TT"/>
        <w:szCs w:val="13"/>
        <w:lang w:val="en-US"/>
      </w:rPr>
      <w:t>2023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5ED73B" w14:textId="77777777" w:rsidR="005453D0" w:rsidRPr="00A942CB" w:rsidRDefault="005453D0" w:rsidP="005453D0">
    <w:pPr>
      <w:pStyle w:val="a4"/>
      <w:tabs>
        <w:tab w:val="clear" w:pos="4536"/>
        <w:tab w:val="clear" w:pos="9072"/>
        <w:tab w:val="left" w:pos="1485"/>
        <w:tab w:val="left" w:pos="1605"/>
      </w:tabs>
      <w:jc w:val="both"/>
      <w:rPr>
        <w:rFonts w:ascii="Porsche Next TT" w:hAnsi="Porsche Next TT" w:cs="Porsche Next TT"/>
      </w:rPr>
    </w:pPr>
  </w:p>
  <w:p w14:paraId="5673DDF4" w14:textId="77777777" w:rsidR="00F52D2F" w:rsidRPr="00A942CB" w:rsidRDefault="00F52D2F">
    <w:pPr>
      <w:pStyle w:val="a4"/>
      <w:rPr>
        <w:rFonts w:ascii="Porsche Next TT" w:hAnsi="Porsche Next TT" w:cs="Porsche Next TT"/>
        <w:b/>
      </w:rPr>
    </w:pPr>
  </w:p>
  <w:p w14:paraId="3616CC95" w14:textId="77777777" w:rsidR="00F52D2F" w:rsidRPr="00A942CB" w:rsidRDefault="00F52D2F">
    <w:pPr>
      <w:pStyle w:val="a4"/>
      <w:rPr>
        <w:rFonts w:ascii="Porsche Next TT" w:hAnsi="Porsche Next TT" w:cs="Porsche Next TT"/>
        <w:b/>
      </w:rPr>
    </w:pPr>
    <w:r w:rsidRPr="00A942CB">
      <w:rPr>
        <w:rFonts w:ascii="Porsche Next TT" w:hAnsi="Porsche Next TT" w:cs="Porsche Next TT"/>
        <w:noProof/>
        <w:lang w:val="en-US" w:eastAsia="en-US"/>
      </w:rPr>
      <w:drawing>
        <wp:anchor distT="0" distB="0" distL="114300" distR="114300" simplePos="0" relativeHeight="251663360" behindDoc="0" locked="0" layoutInCell="1" allowOverlap="1" wp14:anchorId="2D7834E0" wp14:editId="7791422C">
          <wp:simplePos x="0" y="0"/>
          <wp:positionH relativeFrom="margin">
            <wp:align>center</wp:align>
          </wp:positionH>
          <wp:positionV relativeFrom="paragraph">
            <wp:posOffset>110490</wp:posOffset>
          </wp:positionV>
          <wp:extent cx="5039995" cy="219710"/>
          <wp:effectExtent l="0" t="0" r="8255" b="8890"/>
          <wp:wrapNone/>
          <wp:docPr id="4" name="Grafik 4" descr="Logotype-P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type-PD-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39995" cy="219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3B33C09" w14:textId="77777777" w:rsidR="00F52D2F" w:rsidRPr="00A942CB" w:rsidRDefault="00F52D2F">
    <w:pPr>
      <w:pStyle w:val="a4"/>
      <w:rPr>
        <w:rFonts w:ascii="Porsche Next TT" w:hAnsi="Porsche Next TT" w:cs="Porsche Next TT"/>
        <w:b/>
      </w:rPr>
    </w:pPr>
  </w:p>
  <w:p w14:paraId="2E12D8D2" w14:textId="77777777" w:rsidR="00F52D2F" w:rsidRPr="00A942CB" w:rsidRDefault="00F52D2F" w:rsidP="004041F8">
    <w:pPr>
      <w:pStyle w:val="a4"/>
      <w:jc w:val="center"/>
      <w:rPr>
        <w:rFonts w:ascii="Porsche Next TT" w:hAnsi="Porsche Next TT" w:cs="Porsche Next TT"/>
        <w:b/>
      </w:rPr>
    </w:pPr>
  </w:p>
  <w:p w14:paraId="2414C8EE" w14:textId="77777777" w:rsidR="005453D0" w:rsidRPr="00A942CB" w:rsidRDefault="005453D0" w:rsidP="004041F8">
    <w:pPr>
      <w:pStyle w:val="a4"/>
      <w:jc w:val="center"/>
      <w:rPr>
        <w:rFonts w:ascii="Porsche Next TT" w:hAnsi="Porsche Next TT" w:cs="Porsche Next TT"/>
        <w:b/>
      </w:rPr>
    </w:pPr>
  </w:p>
  <w:p w14:paraId="4C6D27BB" w14:textId="23D97ACB" w:rsidR="00F52D2F" w:rsidRPr="00A942CB" w:rsidRDefault="00A22076" w:rsidP="004041F8">
    <w:pPr>
      <w:pStyle w:val="a4"/>
      <w:jc w:val="center"/>
      <w:rPr>
        <w:rFonts w:ascii="Porsche Next TT" w:hAnsi="Porsche Next TT" w:cs="Porsche Next TT"/>
        <w:b/>
        <w:spacing w:val="20"/>
        <w:sz w:val="32"/>
        <w:szCs w:val="32"/>
        <w:lang w:val="en-US"/>
      </w:rPr>
    </w:pPr>
    <w:r w:rsidRPr="00A942CB">
      <w:rPr>
        <w:rFonts w:ascii="Porsche Next TT" w:hAnsi="Porsche Next TT" w:cs="Porsche Next TT"/>
        <w:b/>
        <w:spacing w:val="20"/>
        <w:sz w:val="32"/>
        <w:szCs w:val="32"/>
        <w:lang w:val="en-US"/>
      </w:rPr>
      <w:t>PRESS RELEASE</w:t>
    </w:r>
  </w:p>
  <w:p w14:paraId="38ECF300" w14:textId="7EA3842E" w:rsidR="004041F8" w:rsidRPr="00467B75" w:rsidRDefault="00444335" w:rsidP="00F52D2F">
    <w:pPr>
      <w:pStyle w:val="a4"/>
      <w:jc w:val="center"/>
      <w:rPr>
        <w:rFonts w:ascii="Porsche Next TT" w:hAnsi="Porsche Next TT" w:cs="Porsche Next TT"/>
        <w:bCs/>
        <w:spacing w:val="20"/>
        <w:sz w:val="28"/>
        <w:szCs w:val="28"/>
        <w:lang w:val="en-US"/>
      </w:rPr>
    </w:pPr>
    <w:r>
      <w:rPr>
        <w:rFonts w:ascii="Porsche Next TT" w:hAnsi="Porsche Next TT" w:cs="Porsche Next TT"/>
        <w:bCs/>
        <w:spacing w:val="20"/>
        <w:sz w:val="28"/>
        <w:szCs w:val="28"/>
        <w:lang w:val="en-US"/>
      </w:rPr>
      <w:t>Hallo</w:t>
    </w:r>
  </w:p>
  <w:p w14:paraId="13635057" w14:textId="77777777" w:rsidR="00A942CB" w:rsidRPr="00467B75" w:rsidRDefault="00A942CB" w:rsidP="00F52D2F">
    <w:pPr>
      <w:pStyle w:val="a4"/>
      <w:jc w:val="center"/>
      <w:rPr>
        <w:rFonts w:ascii="Porsche Next TT" w:hAnsi="Porsche Next TT" w:cs="Porsche Next TT"/>
        <w:bCs/>
        <w:spacing w:val="20"/>
        <w:sz w:val="28"/>
        <w:szCs w:val="28"/>
        <w:lang w:val="en-US"/>
      </w:rPr>
    </w:pPr>
  </w:p>
  <w:p w14:paraId="753324BB" w14:textId="77777777" w:rsidR="004041F8" w:rsidRPr="00A942CB" w:rsidRDefault="004041F8" w:rsidP="00467B75">
    <w:pPr>
      <w:pStyle w:val="a4"/>
      <w:jc w:val="center"/>
      <w:rPr>
        <w:rFonts w:ascii="Porsche Next TT" w:hAnsi="Porsche Next TT" w:cs="Porsche Next TT"/>
        <w:lang w:val="en-US"/>
      </w:rPr>
    </w:pPr>
  </w:p>
  <w:p w14:paraId="33EE9326" w14:textId="6CBA031B" w:rsidR="00F52D2F" w:rsidRPr="00A942CB" w:rsidRDefault="001F2432" w:rsidP="001F2432">
    <w:pPr>
      <w:pStyle w:val="a4"/>
      <w:jc w:val="right"/>
      <w:rPr>
        <w:rFonts w:ascii="Porsche Next TT" w:hAnsi="Porsche Next TT" w:cs="Porsche Next TT"/>
        <w:b/>
        <w:lang w:val="en-US"/>
      </w:rPr>
    </w:pPr>
    <w:r w:rsidRPr="00A942CB">
      <w:rPr>
        <w:rFonts w:ascii="Porsche Next TT" w:hAnsi="Porsche Next TT" w:cs="Porsche Next TT"/>
        <w:lang w:val="en-US"/>
      </w:rPr>
      <w:t>Page</w:t>
    </w:r>
    <w:r w:rsidR="00CA57E6" w:rsidRPr="00A942CB">
      <w:rPr>
        <w:rFonts w:ascii="Porsche Next TT" w:hAnsi="Porsche Next TT" w:cs="Porsche Next TT"/>
        <w:lang w:val="en-US"/>
      </w:rPr>
      <w:t xml:space="preserve"> </w:t>
    </w:r>
    <w:r w:rsidR="00CA57E6" w:rsidRPr="00A942CB">
      <w:rPr>
        <w:rFonts w:ascii="Porsche Next TT" w:hAnsi="Porsche Next TT" w:cs="Porsche Next TT"/>
      </w:rPr>
      <w:fldChar w:fldCharType="begin"/>
    </w:r>
    <w:r w:rsidR="00CA57E6" w:rsidRPr="00A942CB">
      <w:rPr>
        <w:rFonts w:ascii="Porsche Next TT" w:hAnsi="Porsche Next TT" w:cs="Porsche Next TT"/>
        <w:lang w:val="en-US"/>
      </w:rPr>
      <w:instrText xml:space="preserve"> PAGE </w:instrText>
    </w:r>
    <w:r w:rsidR="00CA57E6" w:rsidRPr="00A942CB">
      <w:rPr>
        <w:rFonts w:ascii="Porsche Next TT" w:hAnsi="Porsche Next TT" w:cs="Porsche Next TT"/>
      </w:rPr>
      <w:fldChar w:fldCharType="separate"/>
    </w:r>
    <w:r w:rsidR="00BE09C2" w:rsidRPr="00A942CB">
      <w:rPr>
        <w:rFonts w:ascii="Porsche Next TT" w:hAnsi="Porsche Next TT" w:cs="Porsche Next TT"/>
        <w:noProof/>
        <w:lang w:val="en-US"/>
      </w:rPr>
      <w:t>1</w:t>
    </w:r>
    <w:r w:rsidR="00CA57E6" w:rsidRPr="00A942CB">
      <w:rPr>
        <w:rFonts w:ascii="Porsche Next TT" w:hAnsi="Porsche Next TT" w:cs="Porsche Next TT"/>
      </w:rPr>
      <w:fldChar w:fldCharType="end"/>
    </w:r>
    <w:r w:rsidR="00CA57E6" w:rsidRPr="00A942CB">
      <w:rPr>
        <w:rFonts w:ascii="Porsche Next TT" w:hAnsi="Porsche Next TT" w:cs="Porsche Next TT"/>
        <w:lang w:val="en-US"/>
      </w:rPr>
      <w:t xml:space="preserve"> </w:t>
    </w:r>
    <w:r w:rsidRPr="00A942CB">
      <w:rPr>
        <w:rFonts w:ascii="Porsche Next TT" w:hAnsi="Porsche Next TT" w:cs="Porsche Next TT"/>
        <w:lang w:val="en-US"/>
      </w:rPr>
      <w:t>of</w:t>
    </w:r>
    <w:r w:rsidR="00CA57E6" w:rsidRPr="00A942CB">
      <w:rPr>
        <w:rFonts w:ascii="Porsche Next TT" w:hAnsi="Porsche Next TT" w:cs="Porsche Next TT"/>
        <w:lang w:val="en-US"/>
      </w:rPr>
      <w:t xml:space="preserve"> </w:t>
    </w:r>
    <w:r w:rsidR="00924E06" w:rsidRPr="00A942CB">
      <w:rPr>
        <w:rFonts w:ascii="Porsche Next TT" w:hAnsi="Porsche Next TT" w:cs="Porsche Next TT"/>
        <w:noProof/>
        <w:lang w:val="en-US"/>
      </w:rPr>
      <w:t>2</w:t>
    </w:r>
    <w:r w:rsidR="00CA57E6" w:rsidRPr="00A942CB">
      <w:rPr>
        <w:rFonts w:ascii="Porsche Next TT" w:hAnsi="Porsche Next TT" w:cs="Porsche Next TT"/>
        <w:noProof/>
        <w:lang w:val="en-US"/>
      </w:rPr>
      <w:tab/>
    </w:r>
    <w:r w:rsidR="00CA57E6" w:rsidRPr="00A942CB">
      <w:rPr>
        <w:rFonts w:ascii="Porsche Next TT" w:hAnsi="Porsche Next TT" w:cs="Porsche Next TT"/>
        <w:noProof/>
        <w:lang w:val="en-US"/>
      </w:rPr>
      <w:tab/>
      <w:t xml:space="preserve"> </w:t>
    </w:r>
    <w:proofErr w:type="gramStart"/>
    <w:r w:rsidR="00D470F5" w:rsidRPr="00A942CB">
      <w:rPr>
        <w:rFonts w:ascii="Porsche Next TT" w:hAnsi="Porsche Next TT" w:cs="Porsche Next TT"/>
        <w:szCs w:val="13"/>
        <w:lang w:val="en-US"/>
      </w:rPr>
      <w:t>DATE</w:t>
    </w:r>
    <w:proofErr w:type="gram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9113B5C"/>
    <w:multiLevelType w:val="hybridMultilevel"/>
    <w:tmpl w:val="19262A04"/>
    <w:lvl w:ilvl="0" w:tplc="39FE3066">
      <w:start w:val="125"/>
      <w:numFmt w:val="bullet"/>
      <w:lvlText w:val="-"/>
      <w:lvlJc w:val="left"/>
      <w:pPr>
        <w:ind w:left="720" w:hanging="360"/>
      </w:pPr>
      <w:rPr>
        <w:rFonts w:ascii="Porsche Design Helvetica Rm" w:eastAsia="Times New Roman" w:hAnsi="Porsche Design Helvetica Rm"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A5E57D2"/>
    <w:multiLevelType w:val="hybridMultilevel"/>
    <w:tmpl w:val="9626B5B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490472FE"/>
    <w:multiLevelType w:val="multilevel"/>
    <w:tmpl w:val="5CACBB18"/>
    <w:lvl w:ilvl="0">
      <w:start w:val="1"/>
      <w:numFmt w:val="decimal"/>
      <w:isLgl/>
      <w:lvlText w:val="%1"/>
      <w:lvlJc w:val="left"/>
      <w:pPr>
        <w:tabs>
          <w:tab w:val="num" w:pos="432"/>
        </w:tabs>
        <w:ind w:left="432" w:hanging="432"/>
      </w:pPr>
      <w:rPr>
        <w:rFonts w:ascii="Franklin Gothic Condensed" w:hAnsi="Franklin Gothic Condensed" w:hint="default"/>
        <w:b w:val="0"/>
        <w:i w:val="0"/>
        <w:caps w:val="0"/>
        <w:strike w:val="0"/>
        <w:dstrike w:val="0"/>
        <w:vanish w:val="0"/>
        <w:color w:val="000000"/>
        <w:sz w:val="48"/>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tabs>
          <w:tab w:val="num" w:pos="576"/>
        </w:tabs>
        <w:ind w:left="576" w:hanging="576"/>
      </w:pPr>
      <w:rPr>
        <w:rFonts w:ascii="Franklin Gothic Condensed" w:hAnsi="Franklin Gothic Condensed" w:hint="default"/>
        <w:b w:val="0"/>
        <w:i w:val="0"/>
        <w:caps w:val="0"/>
        <w:strike w:val="0"/>
        <w:dstrike w:val="0"/>
        <w:vanish w:val="0"/>
        <w:color w:val="000000"/>
        <w:sz w:val="4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isLgl/>
      <w:lvlText w:val="%1.%2.%3"/>
      <w:lvlJc w:val="left"/>
      <w:pPr>
        <w:tabs>
          <w:tab w:val="num" w:pos="1080"/>
        </w:tabs>
        <w:ind w:left="720" w:hanging="720"/>
      </w:pPr>
      <w:rPr>
        <w:rFonts w:ascii="Franklin Gothic Condensed" w:hAnsi="Franklin Gothic Condensed" w:hint="default"/>
        <w:b w:val="0"/>
        <w:i w:val="0"/>
        <w:caps w:val="0"/>
        <w:strike w:val="0"/>
        <w:dstrike w:val="0"/>
        <w:vanish w:val="0"/>
        <w:color w:val="000000"/>
        <w:sz w:val="36"/>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isLgl/>
      <w:lvlText w:val="%1.%2.%3.%4"/>
      <w:lvlJc w:val="left"/>
      <w:pPr>
        <w:tabs>
          <w:tab w:val="num" w:pos="1080"/>
        </w:tabs>
        <w:ind w:left="864" w:hanging="864"/>
      </w:pPr>
      <w:rPr>
        <w:rFonts w:ascii="News Gothic" w:hAnsi="News Gothic" w:hint="default"/>
        <w:b/>
        <w:i w:val="0"/>
        <w:caps w:val="0"/>
        <w:strike w:val="0"/>
        <w:dstrike w:val="0"/>
        <w:vanish w:val="0"/>
        <w:color w:val="000000"/>
        <w:sz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isLgl/>
      <w:lvlText w:val="%1.%2.%3.%4.%5"/>
      <w:lvlJc w:val="left"/>
      <w:pPr>
        <w:tabs>
          <w:tab w:val="num" w:pos="1080"/>
        </w:tabs>
        <w:ind w:left="1008" w:hanging="1008"/>
      </w:pPr>
      <w:rPr>
        <w:rFonts w:ascii="News Gothic" w:hAnsi="News Gothic" w:hint="default"/>
        <w:b/>
        <w:i w:val="0"/>
        <w:caps w:val="0"/>
        <w:strike w:val="0"/>
        <w:dstrike w:val="0"/>
        <w:vanish w:val="0"/>
        <w:color w:val="00000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isLgl/>
      <w:lvlText w:val="%1.%2.%3.%4.%5.%6"/>
      <w:lvlJc w:val="left"/>
      <w:pPr>
        <w:tabs>
          <w:tab w:val="num" w:pos="1440"/>
        </w:tabs>
        <w:ind w:left="1152" w:hanging="1152"/>
      </w:pPr>
      <w:rPr>
        <w:rFonts w:ascii="News Gothic" w:hAnsi="News Gothic" w:hint="default"/>
        <w:b w:val="0"/>
        <w:i w:val="0"/>
        <w:caps w:val="0"/>
        <w:strike w:val="0"/>
        <w:dstrike w:val="0"/>
        <w:vanish w:val="0"/>
        <w:color w:val="00000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15:restartNumberingAfterBreak="0">
    <w:nsid w:val="60FA20A1"/>
    <w:multiLevelType w:val="multilevel"/>
    <w:tmpl w:val="0EF08FAE"/>
    <w:lvl w:ilvl="0">
      <w:start w:val="1"/>
      <w:numFmt w:val="decimal"/>
      <w:pStyle w:val="Gliederung"/>
      <w:suff w:val="space"/>
      <w:lvlText w:val="%1."/>
      <w:lvlJc w:val="left"/>
      <w:pPr>
        <w:ind w:left="567" w:hanging="567"/>
      </w:pPr>
    </w:lvl>
    <w:lvl w:ilvl="1">
      <w:start w:val="1"/>
      <w:numFmt w:val="decimal"/>
      <w:suff w:val="space"/>
      <w:lvlText w:val="%1.%2."/>
      <w:lvlJc w:val="left"/>
      <w:pPr>
        <w:ind w:left="792" w:hanging="432"/>
      </w:pPr>
    </w:lvl>
    <w:lvl w:ilvl="2">
      <w:start w:val="1"/>
      <w:numFmt w:val="decimal"/>
      <w:suff w:val="space"/>
      <w:lvlText w:val="%1.%2.%3."/>
      <w:lvlJc w:val="left"/>
      <w:pPr>
        <w:ind w:left="1224" w:hanging="504"/>
      </w:pPr>
    </w:lvl>
    <w:lvl w:ilvl="3">
      <w:start w:val="1"/>
      <w:numFmt w:val="decimal"/>
      <w:suff w:val="space"/>
      <w:lvlText w:val="%1.%2.%3.%4."/>
      <w:lvlJc w:val="left"/>
      <w:pPr>
        <w:ind w:left="1728" w:hanging="648"/>
      </w:pPr>
    </w:lvl>
    <w:lvl w:ilvl="4">
      <w:start w:val="1"/>
      <w:numFmt w:val="decimal"/>
      <w:suff w:val="space"/>
      <w:lvlText w:val="%1.%2.%3.%4.%5."/>
      <w:lvlJc w:val="left"/>
      <w:pPr>
        <w:ind w:left="2232" w:hanging="792"/>
      </w:pPr>
    </w:lvl>
    <w:lvl w:ilvl="5">
      <w:start w:val="1"/>
      <w:numFmt w:val="decimal"/>
      <w:suff w:val="space"/>
      <w:lvlText w:val="%1.%2.%3.%4.%5.%6."/>
      <w:lvlJc w:val="left"/>
      <w:pPr>
        <w:ind w:left="2736" w:hanging="936"/>
      </w:pPr>
    </w:lvl>
    <w:lvl w:ilvl="6">
      <w:start w:val="1"/>
      <w:numFmt w:val="decimal"/>
      <w:suff w:val="space"/>
      <w:lvlText w:val="%1.%2.%3.%4.%5.%6.%7."/>
      <w:lvlJc w:val="left"/>
      <w:pPr>
        <w:ind w:left="3240" w:hanging="1080"/>
      </w:pPr>
    </w:lvl>
    <w:lvl w:ilvl="7">
      <w:start w:val="1"/>
      <w:numFmt w:val="decimal"/>
      <w:suff w:val="space"/>
      <w:lvlText w:val="%1.%2.%3.%4.%5.%6.%7.%8."/>
      <w:lvlJc w:val="left"/>
      <w:pPr>
        <w:ind w:left="3744" w:hanging="1224"/>
      </w:pPr>
    </w:lvl>
    <w:lvl w:ilvl="8">
      <w:start w:val="1"/>
      <w:numFmt w:val="decimal"/>
      <w:suff w:val="space"/>
      <w:lvlText w:val="%1.%2.%3.%4.%5.%6.%7.%8.%9."/>
      <w:lvlJc w:val="left"/>
      <w:pPr>
        <w:ind w:left="4320" w:hanging="1440"/>
      </w:pPr>
    </w:lvl>
  </w:abstractNum>
  <w:abstractNum w:abstractNumId="4" w15:restartNumberingAfterBreak="0">
    <w:nsid w:val="6E40546D"/>
    <w:multiLevelType w:val="singleLevel"/>
    <w:tmpl w:val="04070001"/>
    <w:lvl w:ilvl="0">
      <w:start w:val="1"/>
      <w:numFmt w:val="bullet"/>
      <w:lvlText w:val=""/>
      <w:lvlJc w:val="left"/>
      <w:pPr>
        <w:tabs>
          <w:tab w:val="num" w:pos="360"/>
        </w:tabs>
        <w:ind w:left="360" w:hanging="360"/>
      </w:pPr>
      <w:rPr>
        <w:rFonts w:ascii="Symbol" w:hAnsi="Symbol" w:hint="default"/>
      </w:rPr>
    </w:lvl>
  </w:abstractNum>
  <w:num w:numId="1" w16cid:durableId="1429502276">
    <w:abstractNumId w:val="2"/>
  </w:num>
  <w:num w:numId="2" w16cid:durableId="1712220395">
    <w:abstractNumId w:val="4"/>
  </w:num>
  <w:num w:numId="3" w16cid:durableId="1148666723">
    <w:abstractNumId w:val="3"/>
  </w:num>
  <w:num w:numId="4" w16cid:durableId="1907259589">
    <w:abstractNumId w:val="1"/>
  </w:num>
  <w:num w:numId="5" w16cid:durableId="20115190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8"/>
  <w:embedTrueTypeFonts/>
  <w:bordersDoNotSurroundHeader/>
  <w:bordersDoNotSurroundFooter/>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de-DE"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e-CH" w:vendorID="64" w:dllVersion="0" w:nlCheck="1" w:checkStyle="0"/>
  <w:activeWritingStyle w:appName="MSWord" w:lang="pt-BR" w:vendorID="64" w:dllVersion="0" w:nlCheck="1" w:checkStyle="0"/>
  <w:activeWritingStyle w:appName="MSWord" w:lang="pt-BR" w:vendorID="64" w:dllVersion="6" w:nlCheck="1" w:checkStyle="0"/>
  <w:activeWritingStyle w:appName="MSWord" w:lang="it-IT" w:vendorID="64" w:dllVersion="0" w:nlCheck="1" w:checkStyle="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hyphenationZone w:val="425"/>
  <w:drawingGridHorizontalSpacing w:val="57"/>
  <w:drawingGridVerticalSpacing w:val="57"/>
  <w:displayHorizontalDrawingGridEvery w:val="0"/>
  <w:displayVerticalDrawingGridEvery w:val="0"/>
  <w:doNotUseMarginsForDrawingGridOrigin/>
  <w:drawingGridVerticalOrigin w:val="1985"/>
  <w:noPunctuationKerning/>
  <w:characterSpacingControl w:val="doNotCompress"/>
  <w:hdrShapeDefaults>
    <o:shapedefaults v:ext="edit" spidmax="2050" fillcolor="white" stroke="f">
      <v:fill color="white"/>
      <v:stroke on="f"/>
      <v:textbox inset=",1mm,,1mm"/>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2C38"/>
    <w:rsid w:val="00003383"/>
    <w:rsid w:val="00004328"/>
    <w:rsid w:val="00004C14"/>
    <w:rsid w:val="0000513D"/>
    <w:rsid w:val="000111C6"/>
    <w:rsid w:val="000208B3"/>
    <w:rsid w:val="000217DE"/>
    <w:rsid w:val="00022390"/>
    <w:rsid w:val="00024D7E"/>
    <w:rsid w:val="00026652"/>
    <w:rsid w:val="000337E3"/>
    <w:rsid w:val="000341A5"/>
    <w:rsid w:val="000367A9"/>
    <w:rsid w:val="0003705F"/>
    <w:rsid w:val="00040AD6"/>
    <w:rsid w:val="000472E5"/>
    <w:rsid w:val="000511F4"/>
    <w:rsid w:val="00055C12"/>
    <w:rsid w:val="0007155E"/>
    <w:rsid w:val="00077813"/>
    <w:rsid w:val="00083861"/>
    <w:rsid w:val="00083CC5"/>
    <w:rsid w:val="00086217"/>
    <w:rsid w:val="0009074B"/>
    <w:rsid w:val="00095370"/>
    <w:rsid w:val="00096F6D"/>
    <w:rsid w:val="000A2EA1"/>
    <w:rsid w:val="000A3F23"/>
    <w:rsid w:val="000A452C"/>
    <w:rsid w:val="000A473B"/>
    <w:rsid w:val="000B2CE8"/>
    <w:rsid w:val="000B659C"/>
    <w:rsid w:val="000C099F"/>
    <w:rsid w:val="000C2BB5"/>
    <w:rsid w:val="000C52E2"/>
    <w:rsid w:val="000D09FE"/>
    <w:rsid w:val="000D517B"/>
    <w:rsid w:val="000F0A2E"/>
    <w:rsid w:val="000F3A1C"/>
    <w:rsid w:val="000F45C8"/>
    <w:rsid w:val="000F6E9A"/>
    <w:rsid w:val="00100476"/>
    <w:rsid w:val="001131EA"/>
    <w:rsid w:val="00114535"/>
    <w:rsid w:val="00127F4C"/>
    <w:rsid w:val="00130FCF"/>
    <w:rsid w:val="00133A38"/>
    <w:rsid w:val="00142B76"/>
    <w:rsid w:val="00142F08"/>
    <w:rsid w:val="00143C9E"/>
    <w:rsid w:val="001453A3"/>
    <w:rsid w:val="00145B83"/>
    <w:rsid w:val="001464C5"/>
    <w:rsid w:val="001538C9"/>
    <w:rsid w:val="00153C72"/>
    <w:rsid w:val="00153E7C"/>
    <w:rsid w:val="00154CC8"/>
    <w:rsid w:val="00160D01"/>
    <w:rsid w:val="0018448B"/>
    <w:rsid w:val="00187E04"/>
    <w:rsid w:val="00190059"/>
    <w:rsid w:val="00196C97"/>
    <w:rsid w:val="001A118E"/>
    <w:rsid w:val="001A2F18"/>
    <w:rsid w:val="001A3E43"/>
    <w:rsid w:val="001A65F9"/>
    <w:rsid w:val="001B0B50"/>
    <w:rsid w:val="001B540A"/>
    <w:rsid w:val="001C2C85"/>
    <w:rsid w:val="001C5090"/>
    <w:rsid w:val="001C6C45"/>
    <w:rsid w:val="001D2AFF"/>
    <w:rsid w:val="001E1177"/>
    <w:rsid w:val="001E35A2"/>
    <w:rsid w:val="001E7757"/>
    <w:rsid w:val="001F2432"/>
    <w:rsid w:val="001F7333"/>
    <w:rsid w:val="0020209D"/>
    <w:rsid w:val="00204A25"/>
    <w:rsid w:val="00215B61"/>
    <w:rsid w:val="002207AB"/>
    <w:rsid w:val="00227EA5"/>
    <w:rsid w:val="00246193"/>
    <w:rsid w:val="002502E4"/>
    <w:rsid w:val="00252BA8"/>
    <w:rsid w:val="00261E68"/>
    <w:rsid w:val="002661B2"/>
    <w:rsid w:val="00267B62"/>
    <w:rsid w:val="002748BC"/>
    <w:rsid w:val="00274FCC"/>
    <w:rsid w:val="00275A36"/>
    <w:rsid w:val="00293A12"/>
    <w:rsid w:val="00294712"/>
    <w:rsid w:val="00294827"/>
    <w:rsid w:val="002B2189"/>
    <w:rsid w:val="002B412B"/>
    <w:rsid w:val="002B5282"/>
    <w:rsid w:val="002B73EE"/>
    <w:rsid w:val="002C1147"/>
    <w:rsid w:val="002D09E0"/>
    <w:rsid w:val="002D0FEF"/>
    <w:rsid w:val="002D2DB1"/>
    <w:rsid w:val="002D5589"/>
    <w:rsid w:val="002D71A5"/>
    <w:rsid w:val="002E05BA"/>
    <w:rsid w:val="002F1ECC"/>
    <w:rsid w:val="002F7C47"/>
    <w:rsid w:val="00300C16"/>
    <w:rsid w:val="00306EF8"/>
    <w:rsid w:val="00310F83"/>
    <w:rsid w:val="003110A3"/>
    <w:rsid w:val="003111DB"/>
    <w:rsid w:val="00312719"/>
    <w:rsid w:val="0031518D"/>
    <w:rsid w:val="00320A90"/>
    <w:rsid w:val="00320B99"/>
    <w:rsid w:val="003223DB"/>
    <w:rsid w:val="00323428"/>
    <w:rsid w:val="00327B22"/>
    <w:rsid w:val="00331B5C"/>
    <w:rsid w:val="00336526"/>
    <w:rsid w:val="0033754C"/>
    <w:rsid w:val="00346279"/>
    <w:rsid w:val="003542AF"/>
    <w:rsid w:val="00354864"/>
    <w:rsid w:val="003627F3"/>
    <w:rsid w:val="00367BF3"/>
    <w:rsid w:val="00375AE6"/>
    <w:rsid w:val="00377D6C"/>
    <w:rsid w:val="00386D6F"/>
    <w:rsid w:val="00395050"/>
    <w:rsid w:val="00396EF9"/>
    <w:rsid w:val="003A3BF7"/>
    <w:rsid w:val="003B1510"/>
    <w:rsid w:val="003B38DF"/>
    <w:rsid w:val="003B393A"/>
    <w:rsid w:val="003C6C2D"/>
    <w:rsid w:val="003C73F6"/>
    <w:rsid w:val="003D6558"/>
    <w:rsid w:val="003E32FA"/>
    <w:rsid w:val="0040017A"/>
    <w:rsid w:val="00402AD6"/>
    <w:rsid w:val="004041F8"/>
    <w:rsid w:val="0041013A"/>
    <w:rsid w:val="004163E1"/>
    <w:rsid w:val="00417226"/>
    <w:rsid w:val="00423D13"/>
    <w:rsid w:val="00426F65"/>
    <w:rsid w:val="004300D9"/>
    <w:rsid w:val="00436800"/>
    <w:rsid w:val="00437EE2"/>
    <w:rsid w:val="0044251C"/>
    <w:rsid w:val="004429C2"/>
    <w:rsid w:val="0044306D"/>
    <w:rsid w:val="00443D74"/>
    <w:rsid w:val="00444335"/>
    <w:rsid w:val="0044519C"/>
    <w:rsid w:val="0045038B"/>
    <w:rsid w:val="00452E26"/>
    <w:rsid w:val="00454136"/>
    <w:rsid w:val="00455B88"/>
    <w:rsid w:val="00457B25"/>
    <w:rsid w:val="004647BB"/>
    <w:rsid w:val="00465D03"/>
    <w:rsid w:val="00466C49"/>
    <w:rsid w:val="00466FB3"/>
    <w:rsid w:val="00467B75"/>
    <w:rsid w:val="00494F09"/>
    <w:rsid w:val="004A29DC"/>
    <w:rsid w:val="004A35F0"/>
    <w:rsid w:val="004A595E"/>
    <w:rsid w:val="004B02E5"/>
    <w:rsid w:val="004B4C46"/>
    <w:rsid w:val="004D2600"/>
    <w:rsid w:val="004E4357"/>
    <w:rsid w:val="004E48CA"/>
    <w:rsid w:val="004F519C"/>
    <w:rsid w:val="0050313C"/>
    <w:rsid w:val="005160C9"/>
    <w:rsid w:val="00523EC1"/>
    <w:rsid w:val="00524589"/>
    <w:rsid w:val="005311D8"/>
    <w:rsid w:val="0053219A"/>
    <w:rsid w:val="00532E48"/>
    <w:rsid w:val="00534865"/>
    <w:rsid w:val="0054004F"/>
    <w:rsid w:val="00540957"/>
    <w:rsid w:val="0054484B"/>
    <w:rsid w:val="005453D0"/>
    <w:rsid w:val="00547FA2"/>
    <w:rsid w:val="005521A3"/>
    <w:rsid w:val="0055226B"/>
    <w:rsid w:val="00557AE6"/>
    <w:rsid w:val="0056295C"/>
    <w:rsid w:val="005634B7"/>
    <w:rsid w:val="00567729"/>
    <w:rsid w:val="00580E67"/>
    <w:rsid w:val="00582415"/>
    <w:rsid w:val="00584392"/>
    <w:rsid w:val="005859B0"/>
    <w:rsid w:val="00586A74"/>
    <w:rsid w:val="00586E57"/>
    <w:rsid w:val="00593F70"/>
    <w:rsid w:val="005A0840"/>
    <w:rsid w:val="005A7840"/>
    <w:rsid w:val="005B1F5A"/>
    <w:rsid w:val="005C0AE3"/>
    <w:rsid w:val="005C5FDE"/>
    <w:rsid w:val="005D3039"/>
    <w:rsid w:val="005E49F0"/>
    <w:rsid w:val="005E5E2F"/>
    <w:rsid w:val="005E63A6"/>
    <w:rsid w:val="005E768A"/>
    <w:rsid w:val="005F357E"/>
    <w:rsid w:val="005F59B5"/>
    <w:rsid w:val="005F5BF0"/>
    <w:rsid w:val="005F6931"/>
    <w:rsid w:val="00602763"/>
    <w:rsid w:val="00612C99"/>
    <w:rsid w:val="00613E1D"/>
    <w:rsid w:val="00616398"/>
    <w:rsid w:val="006177C6"/>
    <w:rsid w:val="00617D48"/>
    <w:rsid w:val="00620FEF"/>
    <w:rsid w:val="00641B3A"/>
    <w:rsid w:val="00641E6B"/>
    <w:rsid w:val="006429B2"/>
    <w:rsid w:val="0064356E"/>
    <w:rsid w:val="00645C1E"/>
    <w:rsid w:val="006504F0"/>
    <w:rsid w:val="006546AB"/>
    <w:rsid w:val="00664326"/>
    <w:rsid w:val="00665328"/>
    <w:rsid w:val="0066787A"/>
    <w:rsid w:val="00667D6F"/>
    <w:rsid w:val="00671A4C"/>
    <w:rsid w:val="00672571"/>
    <w:rsid w:val="0067692E"/>
    <w:rsid w:val="00683639"/>
    <w:rsid w:val="00687974"/>
    <w:rsid w:val="00691CF7"/>
    <w:rsid w:val="006A34AD"/>
    <w:rsid w:val="006A53E5"/>
    <w:rsid w:val="006A799B"/>
    <w:rsid w:val="006B0CE7"/>
    <w:rsid w:val="006B0F9C"/>
    <w:rsid w:val="006B5233"/>
    <w:rsid w:val="006B74D6"/>
    <w:rsid w:val="006B7B2A"/>
    <w:rsid w:val="006B7F8A"/>
    <w:rsid w:val="006C1198"/>
    <w:rsid w:val="006C1368"/>
    <w:rsid w:val="006C46C5"/>
    <w:rsid w:val="006D3A86"/>
    <w:rsid w:val="006D7CC9"/>
    <w:rsid w:val="006E38D9"/>
    <w:rsid w:val="006E7D2C"/>
    <w:rsid w:val="006F6BAE"/>
    <w:rsid w:val="00700B4C"/>
    <w:rsid w:val="00700D9F"/>
    <w:rsid w:val="00705451"/>
    <w:rsid w:val="00705C13"/>
    <w:rsid w:val="0071420A"/>
    <w:rsid w:val="007162CB"/>
    <w:rsid w:val="0071695C"/>
    <w:rsid w:val="00716A68"/>
    <w:rsid w:val="00716B8C"/>
    <w:rsid w:val="00720B14"/>
    <w:rsid w:val="007211C3"/>
    <w:rsid w:val="00722754"/>
    <w:rsid w:val="00725EED"/>
    <w:rsid w:val="007343C5"/>
    <w:rsid w:val="00756818"/>
    <w:rsid w:val="00756979"/>
    <w:rsid w:val="00760591"/>
    <w:rsid w:val="007633FC"/>
    <w:rsid w:val="00766492"/>
    <w:rsid w:val="007741D5"/>
    <w:rsid w:val="00774DBD"/>
    <w:rsid w:val="00775D60"/>
    <w:rsid w:val="00775E42"/>
    <w:rsid w:val="00776CC6"/>
    <w:rsid w:val="00781409"/>
    <w:rsid w:val="0078217B"/>
    <w:rsid w:val="00782750"/>
    <w:rsid w:val="00785C16"/>
    <w:rsid w:val="007902BF"/>
    <w:rsid w:val="0079156D"/>
    <w:rsid w:val="00791C3E"/>
    <w:rsid w:val="00793D19"/>
    <w:rsid w:val="007966AE"/>
    <w:rsid w:val="007A40D4"/>
    <w:rsid w:val="007B1E64"/>
    <w:rsid w:val="007B1EDD"/>
    <w:rsid w:val="007B6A14"/>
    <w:rsid w:val="007B7D74"/>
    <w:rsid w:val="007C16C3"/>
    <w:rsid w:val="007C2F5C"/>
    <w:rsid w:val="007C410D"/>
    <w:rsid w:val="007D2D00"/>
    <w:rsid w:val="007D4DCC"/>
    <w:rsid w:val="007E14F0"/>
    <w:rsid w:val="007E5430"/>
    <w:rsid w:val="007E6B80"/>
    <w:rsid w:val="007F3952"/>
    <w:rsid w:val="007F6337"/>
    <w:rsid w:val="00800578"/>
    <w:rsid w:val="00800B76"/>
    <w:rsid w:val="00804A5E"/>
    <w:rsid w:val="0081008F"/>
    <w:rsid w:val="00814FF0"/>
    <w:rsid w:val="008154F1"/>
    <w:rsid w:val="00817A59"/>
    <w:rsid w:val="008272D1"/>
    <w:rsid w:val="00834B01"/>
    <w:rsid w:val="00842A25"/>
    <w:rsid w:val="008467B0"/>
    <w:rsid w:val="00851C07"/>
    <w:rsid w:val="008524E9"/>
    <w:rsid w:val="008535C2"/>
    <w:rsid w:val="0085709F"/>
    <w:rsid w:val="008604DE"/>
    <w:rsid w:val="00864C71"/>
    <w:rsid w:val="00885B6A"/>
    <w:rsid w:val="0089051C"/>
    <w:rsid w:val="00891BF9"/>
    <w:rsid w:val="00891EE0"/>
    <w:rsid w:val="0089452E"/>
    <w:rsid w:val="008A19D8"/>
    <w:rsid w:val="008A1B0E"/>
    <w:rsid w:val="008B018F"/>
    <w:rsid w:val="008B15D3"/>
    <w:rsid w:val="008B3EB8"/>
    <w:rsid w:val="008B551D"/>
    <w:rsid w:val="008C178D"/>
    <w:rsid w:val="008C27B8"/>
    <w:rsid w:val="008C33AB"/>
    <w:rsid w:val="008C3F86"/>
    <w:rsid w:val="008C4AA5"/>
    <w:rsid w:val="008C6905"/>
    <w:rsid w:val="008E061E"/>
    <w:rsid w:val="008E46FF"/>
    <w:rsid w:val="008E5898"/>
    <w:rsid w:val="008F05C6"/>
    <w:rsid w:val="008F23F2"/>
    <w:rsid w:val="00900859"/>
    <w:rsid w:val="00900A05"/>
    <w:rsid w:val="009027C7"/>
    <w:rsid w:val="009065D5"/>
    <w:rsid w:val="009130A3"/>
    <w:rsid w:val="009210D5"/>
    <w:rsid w:val="00921660"/>
    <w:rsid w:val="009223D9"/>
    <w:rsid w:val="00924E06"/>
    <w:rsid w:val="00925A5C"/>
    <w:rsid w:val="00926361"/>
    <w:rsid w:val="00933F80"/>
    <w:rsid w:val="00934E0E"/>
    <w:rsid w:val="009417EE"/>
    <w:rsid w:val="009427C7"/>
    <w:rsid w:val="0096054B"/>
    <w:rsid w:val="00960D90"/>
    <w:rsid w:val="00962FF8"/>
    <w:rsid w:val="00965270"/>
    <w:rsid w:val="009718E6"/>
    <w:rsid w:val="00975686"/>
    <w:rsid w:val="0097573B"/>
    <w:rsid w:val="0098593B"/>
    <w:rsid w:val="00986602"/>
    <w:rsid w:val="0098744F"/>
    <w:rsid w:val="009902BD"/>
    <w:rsid w:val="009975A8"/>
    <w:rsid w:val="009A1898"/>
    <w:rsid w:val="009A4DB2"/>
    <w:rsid w:val="009B0093"/>
    <w:rsid w:val="009B4DFF"/>
    <w:rsid w:val="009B5767"/>
    <w:rsid w:val="009B7915"/>
    <w:rsid w:val="009D03B0"/>
    <w:rsid w:val="009D6C25"/>
    <w:rsid w:val="009E1EB2"/>
    <w:rsid w:val="009E3B2A"/>
    <w:rsid w:val="009F2D3F"/>
    <w:rsid w:val="009F4433"/>
    <w:rsid w:val="009F46B8"/>
    <w:rsid w:val="009F53F7"/>
    <w:rsid w:val="009F6DDA"/>
    <w:rsid w:val="009F7FA0"/>
    <w:rsid w:val="00A0376F"/>
    <w:rsid w:val="00A03CDA"/>
    <w:rsid w:val="00A055BD"/>
    <w:rsid w:val="00A120B7"/>
    <w:rsid w:val="00A14D01"/>
    <w:rsid w:val="00A15CCF"/>
    <w:rsid w:val="00A16897"/>
    <w:rsid w:val="00A200D0"/>
    <w:rsid w:val="00A211B2"/>
    <w:rsid w:val="00A22076"/>
    <w:rsid w:val="00A22125"/>
    <w:rsid w:val="00A23CD5"/>
    <w:rsid w:val="00A418BB"/>
    <w:rsid w:val="00A433BC"/>
    <w:rsid w:val="00A47574"/>
    <w:rsid w:val="00A53559"/>
    <w:rsid w:val="00A53EE2"/>
    <w:rsid w:val="00A62834"/>
    <w:rsid w:val="00A66C0C"/>
    <w:rsid w:val="00A716C1"/>
    <w:rsid w:val="00A73D6E"/>
    <w:rsid w:val="00A8279E"/>
    <w:rsid w:val="00A8705B"/>
    <w:rsid w:val="00A926AA"/>
    <w:rsid w:val="00A942CB"/>
    <w:rsid w:val="00A948EC"/>
    <w:rsid w:val="00AA314A"/>
    <w:rsid w:val="00AA3299"/>
    <w:rsid w:val="00AA3A8D"/>
    <w:rsid w:val="00AA4479"/>
    <w:rsid w:val="00AB18A8"/>
    <w:rsid w:val="00AB3D79"/>
    <w:rsid w:val="00AB6046"/>
    <w:rsid w:val="00AB7FD9"/>
    <w:rsid w:val="00AC0F15"/>
    <w:rsid w:val="00AC32F0"/>
    <w:rsid w:val="00AE2685"/>
    <w:rsid w:val="00AE77F6"/>
    <w:rsid w:val="00AF16AE"/>
    <w:rsid w:val="00AF4D17"/>
    <w:rsid w:val="00B109A3"/>
    <w:rsid w:val="00B1122E"/>
    <w:rsid w:val="00B14430"/>
    <w:rsid w:val="00B201EA"/>
    <w:rsid w:val="00B2087C"/>
    <w:rsid w:val="00B212D1"/>
    <w:rsid w:val="00B322C5"/>
    <w:rsid w:val="00B35847"/>
    <w:rsid w:val="00B454C4"/>
    <w:rsid w:val="00B52CC8"/>
    <w:rsid w:val="00B530B0"/>
    <w:rsid w:val="00B554D4"/>
    <w:rsid w:val="00B656E6"/>
    <w:rsid w:val="00B67C39"/>
    <w:rsid w:val="00B7018E"/>
    <w:rsid w:val="00B73F05"/>
    <w:rsid w:val="00B743BE"/>
    <w:rsid w:val="00B756CA"/>
    <w:rsid w:val="00B77A8F"/>
    <w:rsid w:val="00B80BA6"/>
    <w:rsid w:val="00B83B77"/>
    <w:rsid w:val="00B9082A"/>
    <w:rsid w:val="00BA108D"/>
    <w:rsid w:val="00BA1F32"/>
    <w:rsid w:val="00BA5028"/>
    <w:rsid w:val="00BA756B"/>
    <w:rsid w:val="00BB4CE1"/>
    <w:rsid w:val="00BD31A1"/>
    <w:rsid w:val="00BD69E7"/>
    <w:rsid w:val="00BE09C2"/>
    <w:rsid w:val="00BE6EF3"/>
    <w:rsid w:val="00BF2735"/>
    <w:rsid w:val="00C0003A"/>
    <w:rsid w:val="00C106DB"/>
    <w:rsid w:val="00C12EB9"/>
    <w:rsid w:val="00C2675A"/>
    <w:rsid w:val="00C3652B"/>
    <w:rsid w:val="00C36653"/>
    <w:rsid w:val="00C37A0E"/>
    <w:rsid w:val="00C47B48"/>
    <w:rsid w:val="00C47EA8"/>
    <w:rsid w:val="00C50493"/>
    <w:rsid w:val="00C516FF"/>
    <w:rsid w:val="00C52D4A"/>
    <w:rsid w:val="00C547C2"/>
    <w:rsid w:val="00C54BF3"/>
    <w:rsid w:val="00C57306"/>
    <w:rsid w:val="00C63851"/>
    <w:rsid w:val="00C65AF7"/>
    <w:rsid w:val="00C66088"/>
    <w:rsid w:val="00C66C00"/>
    <w:rsid w:val="00C67086"/>
    <w:rsid w:val="00C67D5D"/>
    <w:rsid w:val="00C7280B"/>
    <w:rsid w:val="00C7523C"/>
    <w:rsid w:val="00C76D79"/>
    <w:rsid w:val="00C8465D"/>
    <w:rsid w:val="00C87520"/>
    <w:rsid w:val="00C92F94"/>
    <w:rsid w:val="00C95731"/>
    <w:rsid w:val="00C958E4"/>
    <w:rsid w:val="00CA4205"/>
    <w:rsid w:val="00CA57E6"/>
    <w:rsid w:val="00CB52E2"/>
    <w:rsid w:val="00CB5402"/>
    <w:rsid w:val="00CB58A7"/>
    <w:rsid w:val="00CB6305"/>
    <w:rsid w:val="00CB6E3F"/>
    <w:rsid w:val="00CB75ED"/>
    <w:rsid w:val="00CC06AE"/>
    <w:rsid w:val="00CC497E"/>
    <w:rsid w:val="00CD627B"/>
    <w:rsid w:val="00CD72AE"/>
    <w:rsid w:val="00CE00F6"/>
    <w:rsid w:val="00CE6E7D"/>
    <w:rsid w:val="00CE7602"/>
    <w:rsid w:val="00CF0455"/>
    <w:rsid w:val="00CF5D6C"/>
    <w:rsid w:val="00CF71BC"/>
    <w:rsid w:val="00D0296B"/>
    <w:rsid w:val="00D04722"/>
    <w:rsid w:val="00D04AC6"/>
    <w:rsid w:val="00D07DDD"/>
    <w:rsid w:val="00D140E9"/>
    <w:rsid w:val="00D21E88"/>
    <w:rsid w:val="00D3162E"/>
    <w:rsid w:val="00D344F5"/>
    <w:rsid w:val="00D470F5"/>
    <w:rsid w:val="00D5430B"/>
    <w:rsid w:val="00D60369"/>
    <w:rsid w:val="00D60B37"/>
    <w:rsid w:val="00D610C3"/>
    <w:rsid w:val="00D7240C"/>
    <w:rsid w:val="00D72640"/>
    <w:rsid w:val="00D81E24"/>
    <w:rsid w:val="00D84D52"/>
    <w:rsid w:val="00D86786"/>
    <w:rsid w:val="00D91220"/>
    <w:rsid w:val="00D97B67"/>
    <w:rsid w:val="00DA1D25"/>
    <w:rsid w:val="00DA5E79"/>
    <w:rsid w:val="00DA6D1C"/>
    <w:rsid w:val="00DA7E93"/>
    <w:rsid w:val="00DB4167"/>
    <w:rsid w:val="00DB4EE1"/>
    <w:rsid w:val="00DB4F92"/>
    <w:rsid w:val="00DB7B74"/>
    <w:rsid w:val="00DC38EB"/>
    <w:rsid w:val="00DC4A4C"/>
    <w:rsid w:val="00DC4FED"/>
    <w:rsid w:val="00DD2BC6"/>
    <w:rsid w:val="00DD3130"/>
    <w:rsid w:val="00DD37D1"/>
    <w:rsid w:val="00DD5185"/>
    <w:rsid w:val="00DD6CE1"/>
    <w:rsid w:val="00DD78FA"/>
    <w:rsid w:val="00DE017A"/>
    <w:rsid w:val="00DE027F"/>
    <w:rsid w:val="00DE275A"/>
    <w:rsid w:val="00DE49E5"/>
    <w:rsid w:val="00DE5CB3"/>
    <w:rsid w:val="00DF071B"/>
    <w:rsid w:val="00DF135D"/>
    <w:rsid w:val="00E001B1"/>
    <w:rsid w:val="00E00B38"/>
    <w:rsid w:val="00E03388"/>
    <w:rsid w:val="00E03EA4"/>
    <w:rsid w:val="00E1159D"/>
    <w:rsid w:val="00E13530"/>
    <w:rsid w:val="00E13F68"/>
    <w:rsid w:val="00E200B7"/>
    <w:rsid w:val="00E32960"/>
    <w:rsid w:val="00E329DA"/>
    <w:rsid w:val="00E338CE"/>
    <w:rsid w:val="00E40BB9"/>
    <w:rsid w:val="00E5062B"/>
    <w:rsid w:val="00E55E46"/>
    <w:rsid w:val="00E604FE"/>
    <w:rsid w:val="00E622DA"/>
    <w:rsid w:val="00E62848"/>
    <w:rsid w:val="00E71B69"/>
    <w:rsid w:val="00E72319"/>
    <w:rsid w:val="00E73795"/>
    <w:rsid w:val="00E81717"/>
    <w:rsid w:val="00E84E12"/>
    <w:rsid w:val="00E8724A"/>
    <w:rsid w:val="00E94B46"/>
    <w:rsid w:val="00E96E24"/>
    <w:rsid w:val="00E97701"/>
    <w:rsid w:val="00EA525B"/>
    <w:rsid w:val="00EA5396"/>
    <w:rsid w:val="00EA58E9"/>
    <w:rsid w:val="00EA6DA8"/>
    <w:rsid w:val="00EB1163"/>
    <w:rsid w:val="00EB31B0"/>
    <w:rsid w:val="00EB33A0"/>
    <w:rsid w:val="00EC0900"/>
    <w:rsid w:val="00EC0E05"/>
    <w:rsid w:val="00EC582B"/>
    <w:rsid w:val="00EC6204"/>
    <w:rsid w:val="00EC7516"/>
    <w:rsid w:val="00ED757A"/>
    <w:rsid w:val="00EF237C"/>
    <w:rsid w:val="00EF2540"/>
    <w:rsid w:val="00EF2C1B"/>
    <w:rsid w:val="00EF4977"/>
    <w:rsid w:val="00EF6B63"/>
    <w:rsid w:val="00EF6E74"/>
    <w:rsid w:val="00F01DA2"/>
    <w:rsid w:val="00F07CCA"/>
    <w:rsid w:val="00F12DC4"/>
    <w:rsid w:val="00F25D21"/>
    <w:rsid w:val="00F31275"/>
    <w:rsid w:val="00F32A66"/>
    <w:rsid w:val="00F36156"/>
    <w:rsid w:val="00F4186A"/>
    <w:rsid w:val="00F42B16"/>
    <w:rsid w:val="00F45E69"/>
    <w:rsid w:val="00F4600B"/>
    <w:rsid w:val="00F47742"/>
    <w:rsid w:val="00F52D2F"/>
    <w:rsid w:val="00F62D71"/>
    <w:rsid w:val="00F63053"/>
    <w:rsid w:val="00F66265"/>
    <w:rsid w:val="00F67C46"/>
    <w:rsid w:val="00F73067"/>
    <w:rsid w:val="00F7422A"/>
    <w:rsid w:val="00F84AE9"/>
    <w:rsid w:val="00F90400"/>
    <w:rsid w:val="00F90C63"/>
    <w:rsid w:val="00F91B5B"/>
    <w:rsid w:val="00F94230"/>
    <w:rsid w:val="00F95FAF"/>
    <w:rsid w:val="00F96765"/>
    <w:rsid w:val="00FA0D35"/>
    <w:rsid w:val="00FA14C0"/>
    <w:rsid w:val="00FA2C38"/>
    <w:rsid w:val="00FA707C"/>
    <w:rsid w:val="00FB0220"/>
    <w:rsid w:val="00FB0B7F"/>
    <w:rsid w:val="00FC043E"/>
    <w:rsid w:val="00FC389B"/>
    <w:rsid w:val="00FC41E6"/>
    <w:rsid w:val="00FC500C"/>
    <w:rsid w:val="00FD4F70"/>
    <w:rsid w:val="00FE1653"/>
    <w:rsid w:val="00FE2FBB"/>
    <w:rsid w:val="00FE4238"/>
    <w:rsid w:val="00FF4192"/>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stroke="f">
      <v:fill color="white"/>
      <v:stroke on="f"/>
      <v:textbox inset=",1mm,,1mm"/>
    </o:shapedefaults>
    <o:shapelayout v:ext="edit">
      <o:idmap v:ext="edit" data="2"/>
    </o:shapelayout>
  </w:shapeDefaults>
  <w:doNotEmbedSmartTags/>
  <w:decimalSymbol w:val="."/>
  <w:listSeparator w:val=","/>
  <w14:docId w14:val="37946115"/>
  <w15:docId w15:val="{8E4C5E22-789C-5E41-9563-11DD8E7555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320B99"/>
    <w:rPr>
      <w:rFonts w:ascii="Porsche News Gothic" w:hAnsi="Porsche News Gothic"/>
    </w:rPr>
  </w:style>
  <w:style w:type="paragraph" w:styleId="1">
    <w:name w:val="heading 1"/>
    <w:basedOn w:val="a"/>
    <w:next w:val="a"/>
    <w:qFormat/>
    <w:rsid w:val="00B77A8F"/>
    <w:pPr>
      <w:keepNext/>
      <w:spacing w:before="240" w:after="60"/>
      <w:outlineLvl w:val="0"/>
    </w:pPr>
    <w:rPr>
      <w:rFonts w:ascii="Porsche Franklin Gothic Cond" w:hAnsi="Porsche Franklin Gothic Cond"/>
      <w:kern w:val="28"/>
      <w:sz w:val="48"/>
    </w:rPr>
  </w:style>
  <w:style w:type="paragraph" w:styleId="2">
    <w:name w:val="heading 2"/>
    <w:basedOn w:val="1"/>
    <w:next w:val="a"/>
    <w:qFormat/>
    <w:pPr>
      <w:outlineLvl w:val="1"/>
    </w:pPr>
    <w:rPr>
      <w:sz w:val="40"/>
    </w:rPr>
  </w:style>
  <w:style w:type="paragraph" w:styleId="3">
    <w:name w:val="heading 3"/>
    <w:basedOn w:val="2"/>
    <w:next w:val="a"/>
    <w:qFormat/>
    <w:pPr>
      <w:outlineLvl w:val="2"/>
    </w:pPr>
    <w:rPr>
      <w:sz w:val="36"/>
    </w:rPr>
  </w:style>
  <w:style w:type="paragraph" w:styleId="4">
    <w:name w:val="heading 4"/>
    <w:basedOn w:val="3"/>
    <w:next w:val="a"/>
    <w:qFormat/>
    <w:rsid w:val="00B77A8F"/>
    <w:pPr>
      <w:outlineLvl w:val="3"/>
    </w:pPr>
    <w:rPr>
      <w:rFonts w:ascii="Porsche News Gothic" w:hAnsi="Porsche News Gothic"/>
      <w:b/>
      <w:sz w:val="28"/>
    </w:rPr>
  </w:style>
  <w:style w:type="paragraph" w:styleId="5">
    <w:name w:val="heading 5"/>
    <w:basedOn w:val="4"/>
    <w:next w:val="a"/>
    <w:qFormat/>
    <w:pPr>
      <w:outlineLvl w:val="4"/>
    </w:pPr>
    <w:rPr>
      <w:sz w:val="24"/>
    </w:rPr>
  </w:style>
  <w:style w:type="paragraph" w:styleId="6">
    <w:name w:val="heading 6"/>
    <w:basedOn w:val="5"/>
    <w:next w:val="a"/>
    <w:qFormat/>
    <w:pPr>
      <w:outlineLvl w:val="5"/>
    </w:pPr>
    <w:rPr>
      <w:b w:val="0"/>
    </w:rPr>
  </w:style>
  <w:style w:type="paragraph" w:styleId="7">
    <w:name w:val="heading 7"/>
    <w:basedOn w:val="a"/>
    <w:next w:val="a"/>
    <w:qFormat/>
    <w:pPr>
      <w:keepNext/>
      <w:jc w:val="center"/>
      <w:outlineLvl w:val="6"/>
    </w:pPr>
    <w:rPr>
      <w:b/>
    </w:rPr>
  </w:style>
  <w:style w:type="paragraph" w:styleId="8">
    <w:name w:val="heading 8"/>
    <w:basedOn w:val="a"/>
    <w:next w:val="a"/>
    <w:qFormat/>
    <w:rsid w:val="00312719"/>
    <w:pPr>
      <w:spacing w:before="240" w:after="60"/>
      <w:outlineLvl w:val="7"/>
    </w:pPr>
    <w:rPr>
      <w:rFonts w:ascii="Times New Roman" w:hAnsi="Times New Roman"/>
      <w:i/>
      <w:iCs/>
      <w:sz w:val="24"/>
      <w:szCs w:val="24"/>
    </w:rPr>
  </w:style>
  <w:style w:type="paragraph" w:styleId="9">
    <w:name w:val="heading 9"/>
    <w:basedOn w:val="a"/>
    <w:next w:val="a"/>
    <w:qFormat/>
    <w:rsid w:val="00312719"/>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rsid w:val="00B77A8F"/>
    <w:pPr>
      <w:tabs>
        <w:tab w:val="left" w:pos="652"/>
      </w:tabs>
    </w:pPr>
    <w:rPr>
      <w:sz w:val="16"/>
    </w:rPr>
  </w:style>
  <w:style w:type="paragraph" w:styleId="a4">
    <w:name w:val="header"/>
    <w:basedOn w:val="a"/>
    <w:pPr>
      <w:tabs>
        <w:tab w:val="center" w:pos="4536"/>
        <w:tab w:val="right" w:pos="9072"/>
      </w:tabs>
    </w:pPr>
  </w:style>
  <w:style w:type="paragraph" w:styleId="a5">
    <w:name w:val="footer"/>
    <w:basedOn w:val="a"/>
    <w:link w:val="a6"/>
    <w:rsid w:val="002748BC"/>
    <w:pPr>
      <w:tabs>
        <w:tab w:val="center" w:pos="4820"/>
        <w:tab w:val="right" w:pos="9639"/>
      </w:tabs>
      <w:jc w:val="center"/>
    </w:pPr>
    <w:rPr>
      <w:sz w:val="16"/>
      <w:szCs w:val="12"/>
    </w:rPr>
  </w:style>
  <w:style w:type="paragraph" w:styleId="20">
    <w:name w:val="Body Text 2"/>
    <w:basedOn w:val="a"/>
    <w:rsid w:val="00B77A8F"/>
    <w:pPr>
      <w:framePr w:hSpace="142" w:wrap="notBeside" w:vAnchor="page" w:hAnchor="page" w:x="1305" w:y="3176" w:anchorLock="1"/>
      <w:spacing w:line="240" w:lineRule="exact"/>
    </w:pPr>
  </w:style>
  <w:style w:type="character" w:styleId="a7">
    <w:name w:val="page number"/>
    <w:basedOn w:val="a0"/>
    <w:rsid w:val="00B77A8F"/>
    <w:rPr>
      <w:rFonts w:ascii="Porsche News Gothic" w:hAnsi="Porsche News Gothic"/>
      <w:sz w:val="16"/>
    </w:rPr>
  </w:style>
  <w:style w:type="paragraph" w:customStyle="1" w:styleId="Textkrper1">
    <w:name w:val="Textkörper 1"/>
    <w:basedOn w:val="a3"/>
    <w:next w:val="a"/>
    <w:pPr>
      <w:tabs>
        <w:tab w:val="clear" w:pos="652"/>
        <w:tab w:val="left" w:pos="1560"/>
        <w:tab w:val="left" w:pos="3402"/>
        <w:tab w:val="left" w:pos="5103"/>
        <w:tab w:val="left" w:pos="6521"/>
        <w:tab w:val="left" w:pos="7513"/>
      </w:tabs>
      <w:spacing w:after="20"/>
    </w:pPr>
    <w:rPr>
      <w:sz w:val="10"/>
    </w:rPr>
  </w:style>
  <w:style w:type="paragraph" w:customStyle="1" w:styleId="StandardTAB">
    <w:name w:val="Standard TAB"/>
    <w:basedOn w:val="a"/>
    <w:next w:val="a"/>
    <w:pPr>
      <w:tabs>
        <w:tab w:val="left" w:pos="1134"/>
        <w:tab w:val="left" w:pos="4536"/>
        <w:tab w:val="left" w:pos="7371"/>
      </w:tabs>
      <w:spacing w:before="300" w:after="600"/>
    </w:pPr>
  </w:style>
  <w:style w:type="character" w:styleId="a8">
    <w:name w:val="Hyperlink"/>
    <w:basedOn w:val="a0"/>
    <w:rsid w:val="00086217"/>
    <w:rPr>
      <w:color w:val="0000FF"/>
      <w:u w:val="single"/>
    </w:rPr>
  </w:style>
  <w:style w:type="paragraph" w:customStyle="1" w:styleId="Feldbezeichnung">
    <w:name w:val="Feldbezeichnung"/>
    <w:basedOn w:val="a4"/>
    <w:pPr>
      <w:tabs>
        <w:tab w:val="clear" w:pos="4536"/>
        <w:tab w:val="clear" w:pos="9072"/>
      </w:tabs>
    </w:pPr>
    <w:rPr>
      <w:sz w:val="18"/>
    </w:rPr>
  </w:style>
  <w:style w:type="paragraph" w:customStyle="1" w:styleId="Firmenbezeichnung">
    <w:name w:val="Firmenbezeichnung"/>
    <w:basedOn w:val="a4"/>
    <w:pPr>
      <w:tabs>
        <w:tab w:val="clear" w:pos="4536"/>
        <w:tab w:val="clear" w:pos="9072"/>
      </w:tabs>
      <w:spacing w:before="57" w:after="567"/>
    </w:pPr>
  </w:style>
  <w:style w:type="paragraph" w:customStyle="1" w:styleId="Gliederung">
    <w:name w:val="Gliederung"/>
    <w:basedOn w:val="a"/>
    <w:pPr>
      <w:numPr>
        <w:numId w:val="3"/>
      </w:numPr>
    </w:pPr>
  </w:style>
  <w:style w:type="paragraph" w:customStyle="1" w:styleId="Betreff">
    <w:name w:val="Betreff"/>
    <w:basedOn w:val="a"/>
    <w:next w:val="a"/>
    <w:link w:val="BetreffChar"/>
    <w:rsid w:val="00294712"/>
    <w:rPr>
      <w:b/>
    </w:rPr>
  </w:style>
  <w:style w:type="character" w:customStyle="1" w:styleId="BetreffChar">
    <w:name w:val="Betreff Char"/>
    <w:basedOn w:val="a0"/>
    <w:link w:val="Betreff"/>
    <w:rsid w:val="00294712"/>
    <w:rPr>
      <w:rFonts w:ascii="Porsche News Gothic" w:hAnsi="Porsche News Gothic"/>
      <w:b/>
      <w:lang w:val="de-DE" w:eastAsia="de-DE" w:bidi="ar-SA"/>
    </w:rPr>
  </w:style>
  <w:style w:type="character" w:customStyle="1" w:styleId="Formatvorlage5pt">
    <w:name w:val="Formatvorlage 5 pt"/>
    <w:basedOn w:val="a0"/>
    <w:rsid w:val="00B77A8F"/>
    <w:rPr>
      <w:rFonts w:ascii="Porsche News Gothic" w:hAnsi="Porsche News Gothic"/>
      <w:sz w:val="10"/>
    </w:rPr>
  </w:style>
  <w:style w:type="character" w:customStyle="1" w:styleId="Formatvorlage8pt">
    <w:name w:val="Formatvorlage 8 pt"/>
    <w:basedOn w:val="a0"/>
    <w:rsid w:val="00B77A8F"/>
    <w:rPr>
      <w:rFonts w:ascii="Porsche News Gothic" w:hAnsi="Porsche News Gothic"/>
      <w:sz w:val="16"/>
    </w:rPr>
  </w:style>
  <w:style w:type="paragraph" w:styleId="30">
    <w:name w:val="Body Text 3"/>
    <w:basedOn w:val="a"/>
    <w:rsid w:val="007C410D"/>
    <w:pPr>
      <w:spacing w:after="120"/>
    </w:pPr>
    <w:rPr>
      <w:rFonts w:ascii="News Gothic" w:hAnsi="News Gothic"/>
      <w:sz w:val="16"/>
      <w:szCs w:val="16"/>
    </w:rPr>
  </w:style>
  <w:style w:type="table" w:styleId="a9">
    <w:name w:val="Table Grid"/>
    <w:basedOn w:val="a1"/>
    <w:rsid w:val="000715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alloon Text"/>
    <w:basedOn w:val="a"/>
    <w:semiHidden/>
    <w:rsid w:val="00C63851"/>
    <w:rPr>
      <w:rFonts w:ascii="Tahoma" w:hAnsi="Tahoma" w:cs="Tahoma"/>
      <w:sz w:val="16"/>
      <w:szCs w:val="16"/>
    </w:rPr>
  </w:style>
  <w:style w:type="character" w:styleId="ab">
    <w:name w:val="annotation reference"/>
    <w:basedOn w:val="a0"/>
    <w:rsid w:val="003223DB"/>
    <w:rPr>
      <w:sz w:val="16"/>
      <w:szCs w:val="16"/>
    </w:rPr>
  </w:style>
  <w:style w:type="paragraph" w:styleId="ac">
    <w:name w:val="annotation text"/>
    <w:basedOn w:val="a"/>
    <w:semiHidden/>
    <w:rsid w:val="003223DB"/>
  </w:style>
  <w:style w:type="paragraph" w:styleId="ad">
    <w:name w:val="annotation subject"/>
    <w:basedOn w:val="ac"/>
    <w:next w:val="ac"/>
    <w:semiHidden/>
    <w:rsid w:val="003223DB"/>
    <w:rPr>
      <w:b/>
      <w:bCs/>
    </w:rPr>
  </w:style>
  <w:style w:type="paragraph" w:styleId="ae">
    <w:name w:val="List Paragraph"/>
    <w:basedOn w:val="a"/>
    <w:uiPriority w:val="34"/>
    <w:qFormat/>
    <w:rsid w:val="00FC500C"/>
    <w:pPr>
      <w:ind w:left="720"/>
      <w:contextualSpacing/>
    </w:pPr>
  </w:style>
  <w:style w:type="paragraph" w:styleId="af">
    <w:name w:val="Salutation"/>
    <w:basedOn w:val="a3"/>
    <w:next w:val="Betreff"/>
    <w:link w:val="af0"/>
    <w:rsid w:val="00A211B2"/>
    <w:pPr>
      <w:tabs>
        <w:tab w:val="clear" w:pos="652"/>
      </w:tabs>
      <w:spacing w:before="120" w:after="240"/>
    </w:pPr>
    <w:rPr>
      <w:rFonts w:ascii="Arial" w:hAnsi="Arial"/>
      <w:sz w:val="22"/>
      <w:lang w:eastAsia="en-US"/>
    </w:rPr>
  </w:style>
  <w:style w:type="character" w:customStyle="1" w:styleId="af0">
    <w:name w:val="称呼 字符"/>
    <w:basedOn w:val="a0"/>
    <w:link w:val="af"/>
    <w:rsid w:val="00A211B2"/>
    <w:rPr>
      <w:rFonts w:ascii="Arial" w:hAnsi="Arial"/>
      <w:sz w:val="22"/>
      <w:lang w:eastAsia="en-US"/>
    </w:rPr>
  </w:style>
  <w:style w:type="paragraph" w:customStyle="1" w:styleId="Flietext">
    <w:name w:val="Fließtext"/>
    <w:basedOn w:val="a"/>
    <w:link w:val="FlietextZchn"/>
    <w:qFormat/>
    <w:rsid w:val="00143C9E"/>
    <w:pPr>
      <w:spacing w:line="216" w:lineRule="auto"/>
    </w:pPr>
    <w:rPr>
      <w:rFonts w:asciiTheme="minorHAnsi" w:hAnsiTheme="minorHAnsi"/>
      <w:sz w:val="24"/>
      <w:szCs w:val="24"/>
      <w:lang w:eastAsia="en-US"/>
    </w:rPr>
  </w:style>
  <w:style w:type="character" w:customStyle="1" w:styleId="FlietextZchn">
    <w:name w:val="Fließtext Zchn"/>
    <w:basedOn w:val="a0"/>
    <w:link w:val="Flietext"/>
    <w:rsid w:val="00143C9E"/>
    <w:rPr>
      <w:rFonts w:asciiTheme="minorHAnsi" w:hAnsiTheme="minorHAnsi"/>
      <w:sz w:val="24"/>
      <w:szCs w:val="24"/>
      <w:lang w:eastAsia="en-US"/>
    </w:rPr>
  </w:style>
  <w:style w:type="character" w:styleId="af1">
    <w:name w:val="Placeholder Text"/>
    <w:basedOn w:val="a0"/>
    <w:uiPriority w:val="99"/>
    <w:semiHidden/>
    <w:rsid w:val="004041F8"/>
    <w:rPr>
      <w:color w:val="808080"/>
    </w:rPr>
  </w:style>
  <w:style w:type="character" w:customStyle="1" w:styleId="NichtaufgelsteErwhnung1">
    <w:name w:val="Nicht aufgelöste Erwähnung1"/>
    <w:basedOn w:val="a0"/>
    <w:uiPriority w:val="99"/>
    <w:semiHidden/>
    <w:unhideWhenUsed/>
    <w:rsid w:val="00FA2C38"/>
    <w:rPr>
      <w:color w:val="605E5C"/>
      <w:shd w:val="clear" w:color="auto" w:fill="E1DFDD"/>
    </w:rPr>
  </w:style>
  <w:style w:type="paragraph" w:customStyle="1" w:styleId="Default">
    <w:name w:val="Default"/>
    <w:rsid w:val="00FA2C38"/>
    <w:pPr>
      <w:autoSpaceDE w:val="0"/>
      <w:autoSpaceDN w:val="0"/>
      <w:adjustRightInd w:val="0"/>
    </w:pPr>
    <w:rPr>
      <w:rFonts w:ascii="Calibri" w:eastAsia="Calibri" w:hAnsi="Calibri" w:cs="Calibri"/>
      <w:color w:val="000000"/>
      <w:sz w:val="24"/>
      <w:szCs w:val="24"/>
      <w:lang w:val="en-GB" w:eastAsia="en-GB" w:bidi="en-GB"/>
    </w:rPr>
  </w:style>
  <w:style w:type="paragraph" w:customStyle="1" w:styleId="Presse-Standard">
    <w:name w:val="Presse-Standard"/>
    <w:basedOn w:val="a"/>
    <w:link w:val="Presse-StandardZchn"/>
    <w:qFormat/>
    <w:rsid w:val="00C54BF3"/>
    <w:pPr>
      <w:spacing w:line="360" w:lineRule="auto"/>
      <w:jc w:val="both"/>
    </w:pPr>
    <w:rPr>
      <w:rFonts w:ascii="Arial" w:hAnsi="Arial" w:cs="Arial"/>
      <w:bCs/>
      <w:sz w:val="24"/>
    </w:rPr>
  </w:style>
  <w:style w:type="character" w:customStyle="1" w:styleId="Presse-StandardZchn">
    <w:name w:val="Presse-Standard Zchn"/>
    <w:link w:val="Presse-Standard"/>
    <w:rsid w:val="00C54BF3"/>
    <w:rPr>
      <w:rFonts w:ascii="Arial" w:hAnsi="Arial" w:cs="Arial"/>
      <w:bCs/>
      <w:sz w:val="24"/>
    </w:rPr>
  </w:style>
  <w:style w:type="character" w:customStyle="1" w:styleId="a6">
    <w:name w:val="页脚 字符"/>
    <w:basedOn w:val="a0"/>
    <w:link w:val="a5"/>
    <w:rsid w:val="00AB6046"/>
    <w:rPr>
      <w:rFonts w:ascii="Porsche News Gothic" w:hAnsi="Porsche News Gothic"/>
      <w:sz w:val="16"/>
      <w:szCs w:val="12"/>
    </w:rPr>
  </w:style>
  <w:style w:type="character" w:styleId="af2">
    <w:name w:val="FollowedHyperlink"/>
    <w:basedOn w:val="a0"/>
    <w:semiHidden/>
    <w:unhideWhenUsed/>
    <w:rsid w:val="00C47EA8"/>
    <w:rPr>
      <w:color w:val="800080" w:themeColor="followedHyperlink"/>
      <w:u w:val="single"/>
    </w:rPr>
  </w:style>
  <w:style w:type="character" w:styleId="af3">
    <w:name w:val="Unresolved Mention"/>
    <w:basedOn w:val="a0"/>
    <w:uiPriority w:val="99"/>
    <w:semiHidden/>
    <w:unhideWhenUsed/>
    <w:rsid w:val="00396EF9"/>
    <w:rPr>
      <w:color w:val="605E5C"/>
      <w:shd w:val="clear" w:color="auto" w:fill="E1DFDD"/>
    </w:rPr>
  </w:style>
  <w:style w:type="character" w:customStyle="1" w:styleId="apple-converted-space">
    <w:name w:val="apple-converted-space"/>
    <w:basedOn w:val="a0"/>
    <w:rsid w:val="0050313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74004">
      <w:bodyDiv w:val="1"/>
      <w:marLeft w:val="0"/>
      <w:marRight w:val="0"/>
      <w:marTop w:val="0"/>
      <w:marBottom w:val="0"/>
      <w:divBdr>
        <w:top w:val="none" w:sz="0" w:space="0" w:color="auto"/>
        <w:left w:val="none" w:sz="0" w:space="0" w:color="auto"/>
        <w:bottom w:val="none" w:sz="0" w:space="0" w:color="auto"/>
        <w:right w:val="none" w:sz="0" w:space="0" w:color="auto"/>
      </w:divBdr>
    </w:div>
    <w:div w:id="24452225">
      <w:bodyDiv w:val="1"/>
      <w:marLeft w:val="0"/>
      <w:marRight w:val="0"/>
      <w:marTop w:val="0"/>
      <w:marBottom w:val="0"/>
      <w:divBdr>
        <w:top w:val="none" w:sz="0" w:space="0" w:color="auto"/>
        <w:left w:val="none" w:sz="0" w:space="0" w:color="auto"/>
        <w:bottom w:val="none" w:sz="0" w:space="0" w:color="auto"/>
        <w:right w:val="none" w:sz="0" w:space="0" w:color="auto"/>
      </w:divBdr>
    </w:div>
    <w:div w:id="117994773">
      <w:bodyDiv w:val="1"/>
      <w:marLeft w:val="0"/>
      <w:marRight w:val="0"/>
      <w:marTop w:val="0"/>
      <w:marBottom w:val="0"/>
      <w:divBdr>
        <w:top w:val="none" w:sz="0" w:space="0" w:color="auto"/>
        <w:left w:val="none" w:sz="0" w:space="0" w:color="auto"/>
        <w:bottom w:val="none" w:sz="0" w:space="0" w:color="auto"/>
        <w:right w:val="none" w:sz="0" w:space="0" w:color="auto"/>
      </w:divBdr>
    </w:div>
    <w:div w:id="183634149">
      <w:bodyDiv w:val="1"/>
      <w:marLeft w:val="0"/>
      <w:marRight w:val="0"/>
      <w:marTop w:val="0"/>
      <w:marBottom w:val="0"/>
      <w:divBdr>
        <w:top w:val="none" w:sz="0" w:space="0" w:color="auto"/>
        <w:left w:val="none" w:sz="0" w:space="0" w:color="auto"/>
        <w:bottom w:val="none" w:sz="0" w:space="0" w:color="auto"/>
        <w:right w:val="none" w:sz="0" w:space="0" w:color="auto"/>
      </w:divBdr>
    </w:div>
    <w:div w:id="375202021">
      <w:bodyDiv w:val="1"/>
      <w:marLeft w:val="0"/>
      <w:marRight w:val="0"/>
      <w:marTop w:val="0"/>
      <w:marBottom w:val="0"/>
      <w:divBdr>
        <w:top w:val="none" w:sz="0" w:space="0" w:color="auto"/>
        <w:left w:val="none" w:sz="0" w:space="0" w:color="auto"/>
        <w:bottom w:val="none" w:sz="0" w:space="0" w:color="auto"/>
        <w:right w:val="none" w:sz="0" w:space="0" w:color="auto"/>
      </w:divBdr>
    </w:div>
    <w:div w:id="417142875">
      <w:bodyDiv w:val="1"/>
      <w:marLeft w:val="0"/>
      <w:marRight w:val="0"/>
      <w:marTop w:val="0"/>
      <w:marBottom w:val="0"/>
      <w:divBdr>
        <w:top w:val="none" w:sz="0" w:space="0" w:color="auto"/>
        <w:left w:val="none" w:sz="0" w:space="0" w:color="auto"/>
        <w:bottom w:val="none" w:sz="0" w:space="0" w:color="auto"/>
        <w:right w:val="none" w:sz="0" w:space="0" w:color="auto"/>
      </w:divBdr>
    </w:div>
    <w:div w:id="477572410">
      <w:bodyDiv w:val="1"/>
      <w:marLeft w:val="0"/>
      <w:marRight w:val="0"/>
      <w:marTop w:val="0"/>
      <w:marBottom w:val="0"/>
      <w:divBdr>
        <w:top w:val="none" w:sz="0" w:space="0" w:color="auto"/>
        <w:left w:val="none" w:sz="0" w:space="0" w:color="auto"/>
        <w:bottom w:val="none" w:sz="0" w:space="0" w:color="auto"/>
        <w:right w:val="none" w:sz="0" w:space="0" w:color="auto"/>
      </w:divBdr>
    </w:div>
    <w:div w:id="617639992">
      <w:bodyDiv w:val="1"/>
      <w:marLeft w:val="0"/>
      <w:marRight w:val="0"/>
      <w:marTop w:val="0"/>
      <w:marBottom w:val="0"/>
      <w:divBdr>
        <w:top w:val="none" w:sz="0" w:space="0" w:color="auto"/>
        <w:left w:val="none" w:sz="0" w:space="0" w:color="auto"/>
        <w:bottom w:val="none" w:sz="0" w:space="0" w:color="auto"/>
        <w:right w:val="none" w:sz="0" w:space="0" w:color="auto"/>
      </w:divBdr>
    </w:div>
    <w:div w:id="632061337">
      <w:bodyDiv w:val="1"/>
      <w:marLeft w:val="0"/>
      <w:marRight w:val="0"/>
      <w:marTop w:val="0"/>
      <w:marBottom w:val="0"/>
      <w:divBdr>
        <w:top w:val="none" w:sz="0" w:space="0" w:color="auto"/>
        <w:left w:val="none" w:sz="0" w:space="0" w:color="auto"/>
        <w:bottom w:val="none" w:sz="0" w:space="0" w:color="auto"/>
        <w:right w:val="none" w:sz="0" w:space="0" w:color="auto"/>
      </w:divBdr>
    </w:div>
    <w:div w:id="975253670">
      <w:bodyDiv w:val="1"/>
      <w:marLeft w:val="0"/>
      <w:marRight w:val="0"/>
      <w:marTop w:val="0"/>
      <w:marBottom w:val="0"/>
      <w:divBdr>
        <w:top w:val="none" w:sz="0" w:space="0" w:color="auto"/>
        <w:left w:val="none" w:sz="0" w:space="0" w:color="auto"/>
        <w:bottom w:val="none" w:sz="0" w:space="0" w:color="auto"/>
        <w:right w:val="none" w:sz="0" w:space="0" w:color="auto"/>
      </w:divBdr>
    </w:div>
    <w:div w:id="1036539078">
      <w:bodyDiv w:val="1"/>
      <w:marLeft w:val="0"/>
      <w:marRight w:val="0"/>
      <w:marTop w:val="0"/>
      <w:marBottom w:val="0"/>
      <w:divBdr>
        <w:top w:val="none" w:sz="0" w:space="0" w:color="auto"/>
        <w:left w:val="none" w:sz="0" w:space="0" w:color="auto"/>
        <w:bottom w:val="none" w:sz="0" w:space="0" w:color="auto"/>
        <w:right w:val="none" w:sz="0" w:space="0" w:color="auto"/>
      </w:divBdr>
    </w:div>
    <w:div w:id="1244607235">
      <w:bodyDiv w:val="1"/>
      <w:marLeft w:val="0"/>
      <w:marRight w:val="0"/>
      <w:marTop w:val="0"/>
      <w:marBottom w:val="0"/>
      <w:divBdr>
        <w:top w:val="none" w:sz="0" w:space="0" w:color="auto"/>
        <w:left w:val="none" w:sz="0" w:space="0" w:color="auto"/>
        <w:bottom w:val="none" w:sz="0" w:space="0" w:color="auto"/>
        <w:right w:val="none" w:sz="0" w:space="0" w:color="auto"/>
      </w:divBdr>
    </w:div>
    <w:div w:id="1353649762">
      <w:bodyDiv w:val="1"/>
      <w:marLeft w:val="0"/>
      <w:marRight w:val="0"/>
      <w:marTop w:val="0"/>
      <w:marBottom w:val="0"/>
      <w:divBdr>
        <w:top w:val="none" w:sz="0" w:space="0" w:color="auto"/>
        <w:left w:val="none" w:sz="0" w:space="0" w:color="auto"/>
        <w:bottom w:val="none" w:sz="0" w:space="0" w:color="auto"/>
        <w:right w:val="none" w:sz="0" w:space="0" w:color="auto"/>
      </w:divBdr>
    </w:div>
    <w:div w:id="1379470906">
      <w:bodyDiv w:val="1"/>
      <w:marLeft w:val="0"/>
      <w:marRight w:val="0"/>
      <w:marTop w:val="0"/>
      <w:marBottom w:val="0"/>
      <w:divBdr>
        <w:top w:val="none" w:sz="0" w:space="0" w:color="auto"/>
        <w:left w:val="none" w:sz="0" w:space="0" w:color="auto"/>
        <w:bottom w:val="none" w:sz="0" w:space="0" w:color="auto"/>
        <w:right w:val="none" w:sz="0" w:space="0" w:color="auto"/>
      </w:divBdr>
    </w:div>
    <w:div w:id="1394809644">
      <w:bodyDiv w:val="1"/>
      <w:marLeft w:val="0"/>
      <w:marRight w:val="0"/>
      <w:marTop w:val="0"/>
      <w:marBottom w:val="0"/>
      <w:divBdr>
        <w:top w:val="none" w:sz="0" w:space="0" w:color="auto"/>
        <w:left w:val="none" w:sz="0" w:space="0" w:color="auto"/>
        <w:bottom w:val="none" w:sz="0" w:space="0" w:color="auto"/>
        <w:right w:val="none" w:sz="0" w:space="0" w:color="auto"/>
      </w:divBdr>
    </w:div>
    <w:div w:id="1419446812">
      <w:bodyDiv w:val="1"/>
      <w:marLeft w:val="0"/>
      <w:marRight w:val="0"/>
      <w:marTop w:val="0"/>
      <w:marBottom w:val="0"/>
      <w:divBdr>
        <w:top w:val="none" w:sz="0" w:space="0" w:color="auto"/>
        <w:left w:val="none" w:sz="0" w:space="0" w:color="auto"/>
        <w:bottom w:val="none" w:sz="0" w:space="0" w:color="auto"/>
        <w:right w:val="none" w:sz="0" w:space="0" w:color="auto"/>
      </w:divBdr>
    </w:div>
    <w:div w:id="1434322523">
      <w:bodyDiv w:val="1"/>
      <w:marLeft w:val="0"/>
      <w:marRight w:val="0"/>
      <w:marTop w:val="0"/>
      <w:marBottom w:val="0"/>
      <w:divBdr>
        <w:top w:val="none" w:sz="0" w:space="0" w:color="auto"/>
        <w:left w:val="none" w:sz="0" w:space="0" w:color="auto"/>
        <w:bottom w:val="none" w:sz="0" w:space="0" w:color="auto"/>
        <w:right w:val="none" w:sz="0" w:space="0" w:color="auto"/>
      </w:divBdr>
    </w:div>
    <w:div w:id="1604457561">
      <w:bodyDiv w:val="1"/>
      <w:marLeft w:val="0"/>
      <w:marRight w:val="0"/>
      <w:marTop w:val="0"/>
      <w:marBottom w:val="0"/>
      <w:divBdr>
        <w:top w:val="none" w:sz="0" w:space="0" w:color="auto"/>
        <w:left w:val="none" w:sz="0" w:space="0" w:color="auto"/>
        <w:bottom w:val="none" w:sz="0" w:space="0" w:color="auto"/>
        <w:right w:val="none" w:sz="0" w:space="0" w:color="auto"/>
      </w:divBdr>
    </w:div>
    <w:div w:id="2053533374">
      <w:bodyDiv w:val="1"/>
      <w:marLeft w:val="0"/>
      <w:marRight w:val="0"/>
      <w:marTop w:val="0"/>
      <w:marBottom w:val="0"/>
      <w:divBdr>
        <w:top w:val="none" w:sz="0" w:space="0" w:color="auto"/>
        <w:left w:val="none" w:sz="0" w:space="0" w:color="auto"/>
        <w:bottom w:val="none" w:sz="0" w:space="0" w:color="auto"/>
        <w:right w:val="none" w:sz="0" w:space="0" w:color="auto"/>
      </w:divBdr>
    </w:div>
    <w:div w:id="21165118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porsche-design.com/" TargetMode="External"/><Relationship Id="rId13" Type="http://schemas.openxmlformats.org/officeDocument/2006/relationships/hyperlink" Target="http://www.hihonor.com" TargetMode="External"/><Relationship Id="rId18" Type="http://schemas.openxmlformats.org/officeDocument/2006/relationships/hyperlink" Target="https://www.instagram.com/honorglobal/"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mailto:angelique.kreichgauer@porsche-design.de" TargetMode="External"/><Relationship Id="rId7" Type="http://schemas.openxmlformats.org/officeDocument/2006/relationships/endnotes" Target="endnotes.xml"/><Relationship Id="rId12" Type="http://schemas.openxmlformats.org/officeDocument/2006/relationships/hyperlink" Target="http://www.youtube.com/@porschedesign%20%20" TargetMode="External"/><Relationship Id="rId17" Type="http://schemas.openxmlformats.org/officeDocument/2006/relationships/hyperlink" Target="https://twitter.com/Honorglobal" TargetMode="External"/><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www.facebook.com/honorglobal/" TargetMode="External"/><Relationship Id="rId20" Type="http://schemas.openxmlformats.org/officeDocument/2006/relationships/hyperlink" Target="mailto:fengyuheng@hihonor.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linkedin.com/company/porschelifestylegroup"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community.hihonor.com/" TargetMode="External"/><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hyperlink" Target="http://www.facebook.com/porschedesign" TargetMode="External"/><Relationship Id="rId19" Type="http://schemas.openxmlformats.org/officeDocument/2006/relationships/hyperlink" Target="http://www.youtube.com/c/HonorOfficial" TargetMode="External"/><Relationship Id="rId4" Type="http://schemas.openxmlformats.org/officeDocument/2006/relationships/settings" Target="settings.xml"/><Relationship Id="rId9" Type="http://schemas.openxmlformats.org/officeDocument/2006/relationships/hyperlink" Target="http://www.instagram.com/porschedesign/" TargetMode="External"/><Relationship Id="rId14" Type="http://schemas.openxmlformats.org/officeDocument/2006/relationships/hyperlink" Target="mailto:newsroom@hihonor.com" TargetMode="External"/><Relationship Id="rId22" Type="http://schemas.openxmlformats.org/officeDocument/2006/relationships/hyperlink" Target="mailto:daniel.raetz@porsche-design.de" TargetMode="External"/><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FC0DAC-50E1-405D-BF0F-8E4A569C5A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1015</Words>
  <Characters>5786</Characters>
  <Application>Microsoft Office Word</Application>
  <DocSecurity>0</DocSecurity>
  <Lines>48</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Porsche Brief deutsch - Firmenadresse</vt:lpstr>
      <vt:lpstr>Porsche Brief deutsch - Firmenadresse</vt:lpstr>
    </vt:vector>
  </TitlesOfParts>
  <Manager>Wolfgang Lauffer</Manager>
  <Company>Dr. Ing. h.c. F. Porsche AG</Company>
  <LinksUpToDate>false</LinksUpToDate>
  <CharactersWithSpaces>6788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Porsche Brief deutsch - Firmenadresse</dc:title>
  <dc:creator>IT MCSaatchi</dc:creator>
  <cp:keywords>Porsche Briefe</cp:keywords>
  <cp:lastModifiedBy>chenzehong 00029656</cp:lastModifiedBy>
  <cp:revision>3</cp:revision>
  <cp:lastPrinted>2020-11-03T16:13:00Z</cp:lastPrinted>
  <dcterms:created xsi:type="dcterms:W3CDTF">2023-12-13T13:23:00Z</dcterms:created>
  <dcterms:modified xsi:type="dcterms:W3CDTF">2023-12-14T04:21:00Z</dcterms:modified>
  <cp:category>Formulare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kumentnummer">
    <vt:lpwstr>F.G.0005-03.07</vt:lpwstr>
  </property>
</Properties>
</file>