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6F8F201" w14:textId="2760C210" w:rsidR="00FE19F3" w:rsidRPr="004807D0" w:rsidRDefault="00FE19F3" w:rsidP="001861EE">
      <w:pPr>
        <w:spacing w:after="0" w:line="240" w:lineRule="auto"/>
        <w:jc w:val="center"/>
        <w:rPr>
          <w:rFonts w:ascii="Calibri" w:eastAsiaTheme="minorHAnsi" w:hAnsi="Calibri" w:cs="Calibri"/>
          <w:color w:val="000000"/>
          <w:sz w:val="24"/>
          <w:szCs w:val="24"/>
          <w:lang w:eastAsia="en-US"/>
        </w:rPr>
      </w:pPr>
    </w:p>
    <w:p w14:paraId="233C88EF" w14:textId="2F61C9C9" w:rsidR="00A17218" w:rsidRPr="004807D0" w:rsidRDefault="00A17218" w:rsidP="001E3544">
      <w:pPr>
        <w:spacing w:after="0" w:line="240" w:lineRule="auto"/>
        <w:rPr>
          <w:rFonts w:ascii="Calibri" w:hAnsi="Calibri" w:cs="Calibri"/>
          <w:b/>
          <w:bCs/>
          <w:color w:val="000000"/>
          <w:sz w:val="28"/>
          <w:szCs w:val="28"/>
        </w:rPr>
      </w:pPr>
      <w:r w:rsidRPr="004807D0">
        <w:rPr>
          <w:rStyle w:val="normaltextrun"/>
          <w:rFonts w:ascii="Calibri" w:hAnsi="Calibri" w:cs="Calibri"/>
          <w:b/>
          <w:bCs/>
          <w:color w:val="FF0000"/>
          <w:shd w:val="clear" w:color="auto" w:fill="FFFFFF"/>
        </w:rPr>
        <w:t xml:space="preserve">UNDER EMBARGO until </w:t>
      </w:r>
      <w:r w:rsidR="001D4940" w:rsidRPr="004807D0">
        <w:rPr>
          <w:rStyle w:val="normaltextrun"/>
          <w:rFonts w:ascii="Calibri" w:hAnsi="Calibri" w:cs="Calibri"/>
          <w:b/>
          <w:bCs/>
          <w:color w:val="FF0000"/>
          <w:shd w:val="clear" w:color="auto" w:fill="FFFFFF"/>
        </w:rPr>
        <w:t>15:30 May 16</w:t>
      </w:r>
      <w:r w:rsidR="001D4940" w:rsidRPr="004807D0">
        <w:rPr>
          <w:rStyle w:val="normaltextrun"/>
          <w:rFonts w:ascii="Calibri" w:hAnsi="Calibri" w:cs="Calibri"/>
          <w:b/>
          <w:bCs/>
          <w:color w:val="FF0000"/>
          <w:shd w:val="clear" w:color="auto" w:fill="FFFFFF"/>
          <w:vertAlign w:val="superscript"/>
        </w:rPr>
        <w:t>th</w:t>
      </w:r>
      <w:r w:rsidR="001D4940" w:rsidRPr="004807D0">
        <w:rPr>
          <w:rStyle w:val="normaltextrun"/>
          <w:rFonts w:ascii="Calibri" w:hAnsi="Calibri" w:cs="Calibri"/>
          <w:b/>
          <w:bCs/>
          <w:color w:val="FF0000"/>
          <w:shd w:val="clear" w:color="auto" w:fill="FFFFFF"/>
        </w:rPr>
        <w:t>,</w:t>
      </w:r>
      <w:r w:rsidRPr="004807D0">
        <w:rPr>
          <w:rStyle w:val="normaltextrun"/>
          <w:rFonts w:ascii="Calibri" w:hAnsi="Calibri" w:cs="Calibri"/>
          <w:b/>
          <w:bCs/>
          <w:color w:val="FF0000"/>
          <w:shd w:val="clear" w:color="auto" w:fill="FFFFFF"/>
        </w:rPr>
        <w:t xml:space="preserve"> 202</w:t>
      </w:r>
      <w:r w:rsidR="00791B78" w:rsidRPr="004807D0">
        <w:rPr>
          <w:rStyle w:val="normaltextrun"/>
          <w:rFonts w:ascii="Calibri" w:hAnsi="Calibri" w:cs="Calibri"/>
          <w:b/>
          <w:bCs/>
          <w:color w:val="FF0000"/>
          <w:shd w:val="clear" w:color="auto" w:fill="FFFFFF"/>
        </w:rPr>
        <w:t>2</w:t>
      </w:r>
    </w:p>
    <w:p w14:paraId="308F766A" w14:textId="77777777" w:rsidR="00E7276F" w:rsidRPr="004807D0" w:rsidRDefault="00E7276F" w:rsidP="001861EE">
      <w:pPr>
        <w:spacing w:after="0" w:line="240" w:lineRule="auto"/>
        <w:jc w:val="center"/>
        <w:rPr>
          <w:rFonts w:ascii="Calibri" w:hAnsi="Calibri" w:cs="Calibri"/>
          <w:b/>
          <w:bCs/>
          <w:color w:val="000000"/>
          <w:sz w:val="28"/>
          <w:szCs w:val="28"/>
        </w:rPr>
      </w:pPr>
    </w:p>
    <w:p w14:paraId="7A2B7EA0" w14:textId="3A769529" w:rsidR="00B336F3" w:rsidRPr="004807D0" w:rsidRDefault="001C5A4B" w:rsidP="001861EE">
      <w:pPr>
        <w:spacing w:after="0" w:line="240" w:lineRule="auto"/>
        <w:jc w:val="center"/>
        <w:rPr>
          <w:rFonts w:ascii="Calibri" w:hAnsi="Calibri" w:cs="Calibri"/>
          <w:b/>
          <w:bCs/>
          <w:color w:val="000000"/>
          <w:sz w:val="28"/>
          <w:szCs w:val="28"/>
        </w:rPr>
      </w:pPr>
      <w:r w:rsidRPr="004807D0">
        <w:rPr>
          <w:rFonts w:ascii="Calibri" w:hAnsi="Calibri" w:cs="Calibri"/>
          <w:b/>
          <w:bCs/>
          <w:color w:val="000000"/>
          <w:sz w:val="28"/>
          <w:szCs w:val="28"/>
        </w:rPr>
        <w:t>HONOR</w:t>
      </w:r>
      <w:r w:rsidR="004A060A" w:rsidRPr="004807D0">
        <w:rPr>
          <w:rFonts w:ascii="Calibri" w:hAnsi="Calibri" w:cs="Calibri"/>
          <w:b/>
          <w:bCs/>
          <w:color w:val="000000"/>
          <w:sz w:val="28"/>
          <w:szCs w:val="28"/>
        </w:rPr>
        <w:t xml:space="preserve"> Announces Launch </w:t>
      </w:r>
      <w:r w:rsidR="00406948" w:rsidRPr="004807D0">
        <w:rPr>
          <w:rFonts w:ascii="Calibri" w:hAnsi="Calibri" w:cs="Calibri"/>
          <w:b/>
          <w:bCs/>
          <w:color w:val="000000"/>
          <w:sz w:val="28"/>
          <w:szCs w:val="28"/>
        </w:rPr>
        <w:t>o</w:t>
      </w:r>
      <w:r w:rsidR="004A060A" w:rsidRPr="004807D0">
        <w:rPr>
          <w:rFonts w:ascii="Calibri" w:hAnsi="Calibri" w:cs="Calibri"/>
          <w:b/>
          <w:bCs/>
          <w:color w:val="000000"/>
          <w:sz w:val="28"/>
          <w:szCs w:val="28"/>
        </w:rPr>
        <w:t>f</w:t>
      </w:r>
      <w:r w:rsidR="00406948" w:rsidRPr="004807D0">
        <w:rPr>
          <w:rFonts w:ascii="Calibri" w:hAnsi="Calibri" w:cs="Calibri"/>
          <w:b/>
          <w:bCs/>
          <w:color w:val="000000"/>
          <w:sz w:val="28"/>
          <w:szCs w:val="28"/>
        </w:rPr>
        <w:t xml:space="preserve"> </w:t>
      </w:r>
      <w:r w:rsidR="00D503A9" w:rsidRPr="004807D0">
        <w:rPr>
          <w:rFonts w:ascii="Calibri" w:hAnsi="Calibri" w:cs="Calibri"/>
          <w:b/>
          <w:bCs/>
          <w:color w:val="000000"/>
          <w:sz w:val="28"/>
          <w:szCs w:val="28"/>
        </w:rPr>
        <w:t xml:space="preserve">HONOR </w:t>
      </w:r>
      <w:r w:rsidR="00CA5A94" w:rsidRPr="004807D0">
        <w:rPr>
          <w:rFonts w:ascii="Calibri" w:hAnsi="Calibri" w:cs="Calibri"/>
          <w:b/>
          <w:bCs/>
          <w:color w:val="000000"/>
          <w:sz w:val="28"/>
          <w:szCs w:val="28"/>
        </w:rPr>
        <w:t>MagicBook 14</w:t>
      </w:r>
      <w:r w:rsidR="00406948" w:rsidRPr="004807D0">
        <w:rPr>
          <w:rFonts w:ascii="Calibri" w:hAnsi="Calibri" w:cs="Calibri"/>
          <w:b/>
          <w:bCs/>
          <w:color w:val="000000"/>
          <w:sz w:val="28"/>
          <w:szCs w:val="28"/>
        </w:rPr>
        <w:t>,</w:t>
      </w:r>
      <w:r w:rsidR="00784052" w:rsidRPr="004807D0">
        <w:rPr>
          <w:rFonts w:ascii="Calibri" w:hAnsi="Calibri" w:cs="Calibri"/>
          <w:b/>
          <w:bCs/>
          <w:color w:val="000000"/>
          <w:sz w:val="28"/>
          <w:szCs w:val="28"/>
        </w:rPr>
        <w:t xml:space="preserve"> </w:t>
      </w:r>
    </w:p>
    <w:p w14:paraId="39AA1ECD" w14:textId="724510D2" w:rsidR="00FE19F3" w:rsidRPr="004807D0" w:rsidRDefault="00475B3A" w:rsidP="001861EE">
      <w:pPr>
        <w:spacing w:after="0" w:line="240" w:lineRule="auto"/>
        <w:jc w:val="center"/>
        <w:rPr>
          <w:rFonts w:ascii="Calibri" w:eastAsia="等线" w:hAnsi="Calibri" w:cs="Calibri"/>
          <w:color w:val="000000"/>
          <w:sz w:val="24"/>
          <w:szCs w:val="24"/>
        </w:rPr>
      </w:pPr>
      <w:r w:rsidRPr="004807D0">
        <w:rPr>
          <w:rFonts w:ascii="Calibri" w:hAnsi="Calibri" w:cs="Calibri"/>
          <w:b/>
          <w:bCs/>
          <w:color w:val="000000"/>
          <w:sz w:val="28"/>
          <w:szCs w:val="28"/>
        </w:rPr>
        <w:t xml:space="preserve">Delivering </w:t>
      </w:r>
      <w:r w:rsidR="00B336F3" w:rsidRPr="004807D0">
        <w:rPr>
          <w:rFonts w:ascii="Calibri" w:hAnsi="Calibri" w:cs="Calibri"/>
          <w:b/>
          <w:bCs/>
          <w:color w:val="000000"/>
          <w:sz w:val="28"/>
          <w:szCs w:val="28"/>
        </w:rPr>
        <w:t xml:space="preserve">Unparalleled </w:t>
      </w:r>
      <w:r w:rsidR="00285CDC" w:rsidRPr="004807D0">
        <w:rPr>
          <w:rFonts w:ascii="Calibri" w:hAnsi="Calibri" w:cs="Calibri"/>
          <w:b/>
          <w:bCs/>
          <w:color w:val="000000"/>
          <w:sz w:val="28"/>
          <w:szCs w:val="28"/>
        </w:rPr>
        <w:t xml:space="preserve">Performance </w:t>
      </w:r>
      <w:r w:rsidR="00C2290A" w:rsidRPr="004807D0">
        <w:rPr>
          <w:rFonts w:ascii="Calibri" w:hAnsi="Calibri" w:cs="Calibri"/>
          <w:b/>
          <w:bCs/>
          <w:color w:val="000000"/>
          <w:sz w:val="28"/>
          <w:szCs w:val="28"/>
        </w:rPr>
        <w:t xml:space="preserve">in a </w:t>
      </w:r>
      <w:r w:rsidR="00D14D5E" w:rsidRPr="004807D0">
        <w:rPr>
          <w:rFonts w:ascii="Calibri" w:hAnsi="Calibri" w:cs="Calibri"/>
          <w:b/>
          <w:bCs/>
          <w:color w:val="000000"/>
          <w:sz w:val="28"/>
          <w:szCs w:val="28"/>
        </w:rPr>
        <w:t>Slee</w:t>
      </w:r>
      <w:r w:rsidR="00D044D4" w:rsidRPr="004807D0">
        <w:rPr>
          <w:rFonts w:ascii="Calibri" w:hAnsi="Calibri" w:cs="Calibri"/>
          <w:b/>
          <w:bCs/>
          <w:color w:val="000000"/>
          <w:sz w:val="28"/>
          <w:szCs w:val="28"/>
        </w:rPr>
        <w:t xml:space="preserve">k </w:t>
      </w:r>
      <w:r w:rsidR="00637B75" w:rsidRPr="004807D0">
        <w:rPr>
          <w:rFonts w:ascii="Calibri" w:hAnsi="Calibri" w:cs="Calibri"/>
          <w:b/>
          <w:bCs/>
          <w:color w:val="000000"/>
          <w:sz w:val="28"/>
          <w:szCs w:val="28"/>
        </w:rPr>
        <w:t>Design</w:t>
      </w:r>
    </w:p>
    <w:p w14:paraId="210EB848" w14:textId="77777777" w:rsidR="00C2290A" w:rsidRPr="004807D0" w:rsidRDefault="00C2290A" w:rsidP="001861EE">
      <w:pPr>
        <w:spacing w:after="0" w:line="240" w:lineRule="auto"/>
        <w:jc w:val="center"/>
        <w:rPr>
          <w:rFonts w:ascii="Calibri" w:hAnsi="Calibri" w:cs="Calibri"/>
          <w:i/>
          <w:iCs/>
          <w:color w:val="000000"/>
          <w:sz w:val="24"/>
          <w:szCs w:val="24"/>
        </w:rPr>
      </w:pPr>
    </w:p>
    <w:p w14:paraId="31DD6BE9" w14:textId="290D1DEB" w:rsidR="00FE19F3" w:rsidRPr="004807D0" w:rsidRDefault="001E46D0" w:rsidP="3663427F">
      <w:pPr>
        <w:spacing w:after="0" w:line="240" w:lineRule="auto"/>
        <w:jc w:val="center"/>
        <w:rPr>
          <w:rFonts w:ascii="Calibri" w:hAnsi="Calibri" w:cs="Calibri"/>
          <w:i/>
          <w:iCs/>
          <w:color w:val="000000"/>
          <w:sz w:val="24"/>
          <w:szCs w:val="24"/>
        </w:rPr>
      </w:pPr>
      <w:r w:rsidRPr="004807D0">
        <w:rPr>
          <w:rFonts w:ascii="Calibri" w:hAnsi="Calibri" w:cs="Calibri"/>
          <w:i/>
          <w:iCs/>
          <w:color w:val="000000" w:themeColor="text1"/>
          <w:sz w:val="24"/>
          <w:szCs w:val="24"/>
        </w:rPr>
        <w:t>OS Turbo debuts on</w:t>
      </w:r>
      <w:r w:rsidR="00C07B84" w:rsidRPr="004807D0">
        <w:rPr>
          <w:rFonts w:ascii="Calibri" w:hAnsi="Calibri" w:cs="Calibri"/>
          <w:i/>
          <w:iCs/>
          <w:color w:val="000000" w:themeColor="text1"/>
          <w:sz w:val="24"/>
          <w:szCs w:val="24"/>
        </w:rPr>
        <w:t xml:space="preserve">, </w:t>
      </w:r>
      <w:r w:rsidR="00024CDC" w:rsidRPr="004807D0">
        <w:rPr>
          <w:rFonts w:ascii="Calibri" w:hAnsi="Calibri" w:cs="Calibri"/>
          <w:i/>
          <w:iCs/>
          <w:color w:val="000000" w:themeColor="text1"/>
          <w:sz w:val="24"/>
          <w:szCs w:val="24"/>
        </w:rPr>
        <w:t>HONOR MagicBook 14</w:t>
      </w:r>
      <w:r w:rsidR="00A742C1" w:rsidRPr="004807D0">
        <w:rPr>
          <w:rFonts w:ascii="Calibri" w:hAnsi="Calibri" w:cs="Calibri"/>
          <w:i/>
          <w:iCs/>
          <w:color w:val="000000" w:themeColor="text1"/>
          <w:sz w:val="24"/>
          <w:szCs w:val="24"/>
        </w:rPr>
        <w:t>, which</w:t>
      </w:r>
      <w:r w:rsidR="002502A5" w:rsidRPr="004807D0">
        <w:rPr>
          <w:rFonts w:ascii="Calibri" w:hAnsi="Calibri" w:cs="Calibri"/>
          <w:i/>
          <w:iCs/>
          <w:color w:val="000000" w:themeColor="text1"/>
          <w:sz w:val="24"/>
          <w:szCs w:val="24"/>
        </w:rPr>
        <w:t xml:space="preserve"> </w:t>
      </w:r>
      <w:r w:rsidR="00D903E4" w:rsidRPr="004807D0">
        <w:rPr>
          <w:rFonts w:ascii="Calibri" w:hAnsi="Calibri" w:cs="Calibri"/>
          <w:i/>
          <w:iCs/>
          <w:color w:val="000000" w:themeColor="text1"/>
          <w:sz w:val="24"/>
          <w:szCs w:val="24"/>
        </w:rPr>
        <w:t>boasts</w:t>
      </w:r>
      <w:r w:rsidR="002502A5" w:rsidRPr="004807D0">
        <w:rPr>
          <w:rFonts w:ascii="Calibri" w:hAnsi="Calibri" w:cs="Calibri"/>
          <w:i/>
          <w:iCs/>
          <w:color w:val="000000" w:themeColor="text1"/>
          <w:sz w:val="24"/>
          <w:szCs w:val="24"/>
        </w:rPr>
        <w:t xml:space="preserve"> </w:t>
      </w:r>
      <w:r w:rsidR="00F73229" w:rsidRPr="004807D0">
        <w:rPr>
          <w:rFonts w:ascii="Calibri" w:hAnsi="Calibri" w:cs="Calibri"/>
          <w:i/>
          <w:iCs/>
          <w:color w:val="000000" w:themeColor="text1"/>
          <w:sz w:val="24"/>
          <w:szCs w:val="24"/>
        </w:rPr>
        <w:t xml:space="preserve">exceptional </w:t>
      </w:r>
      <w:r w:rsidR="00067224" w:rsidRPr="004807D0">
        <w:rPr>
          <w:rFonts w:ascii="Calibri" w:hAnsi="Calibri" w:cs="Calibri"/>
          <w:i/>
          <w:iCs/>
          <w:color w:val="000000" w:themeColor="text1"/>
          <w:sz w:val="24"/>
          <w:szCs w:val="24"/>
        </w:rPr>
        <w:t>performance</w:t>
      </w:r>
      <w:r w:rsidR="00C51E04" w:rsidRPr="004807D0">
        <w:rPr>
          <w:rFonts w:ascii="Calibri" w:hAnsi="Calibri" w:cs="Calibri"/>
          <w:i/>
          <w:iCs/>
          <w:color w:val="000000" w:themeColor="text1"/>
          <w:sz w:val="24"/>
          <w:szCs w:val="24"/>
        </w:rPr>
        <w:t>,</w:t>
      </w:r>
      <w:r w:rsidR="00F73229" w:rsidRPr="004807D0">
        <w:rPr>
          <w:rFonts w:ascii="Calibri" w:hAnsi="Calibri" w:cs="Calibri"/>
          <w:i/>
          <w:iCs/>
          <w:color w:val="000000" w:themeColor="text1"/>
          <w:sz w:val="24"/>
          <w:szCs w:val="24"/>
        </w:rPr>
        <w:t xml:space="preserve"> </w:t>
      </w:r>
      <w:r w:rsidR="00C51E04" w:rsidRPr="004807D0">
        <w:rPr>
          <w:rFonts w:ascii="Calibri" w:hAnsi="Calibri" w:cs="Calibri"/>
          <w:i/>
          <w:iCs/>
          <w:color w:val="000000" w:themeColor="text1"/>
          <w:sz w:val="24"/>
          <w:szCs w:val="24"/>
        </w:rPr>
        <w:t>long</w:t>
      </w:r>
      <w:r w:rsidR="00EB43C1" w:rsidRPr="004807D0">
        <w:rPr>
          <w:rFonts w:ascii="Calibri" w:hAnsi="Calibri" w:cs="Calibri"/>
          <w:i/>
          <w:iCs/>
          <w:color w:val="000000" w:themeColor="text1"/>
          <w:sz w:val="24"/>
          <w:szCs w:val="24"/>
        </w:rPr>
        <w:t>-lasting</w:t>
      </w:r>
      <w:r w:rsidR="00C51E04" w:rsidRPr="004807D0">
        <w:rPr>
          <w:rFonts w:ascii="Calibri" w:hAnsi="Calibri" w:cs="Calibri"/>
          <w:i/>
          <w:iCs/>
          <w:color w:val="000000" w:themeColor="text1"/>
          <w:sz w:val="24"/>
          <w:szCs w:val="24"/>
        </w:rPr>
        <w:t xml:space="preserve"> battery life and an </w:t>
      </w:r>
      <w:r w:rsidR="00373C01" w:rsidRPr="004807D0">
        <w:rPr>
          <w:rFonts w:ascii="Calibri" w:hAnsi="Calibri" w:cs="Calibri"/>
          <w:i/>
          <w:iCs/>
          <w:color w:val="000000" w:themeColor="text1"/>
          <w:sz w:val="24"/>
          <w:szCs w:val="24"/>
        </w:rPr>
        <w:t xml:space="preserve">intelligent all-round user </w:t>
      </w:r>
      <w:r w:rsidR="00C51E04" w:rsidRPr="004807D0">
        <w:rPr>
          <w:rFonts w:ascii="Calibri" w:hAnsi="Calibri" w:cs="Calibri"/>
          <w:i/>
          <w:iCs/>
          <w:color w:val="000000" w:themeColor="text1"/>
          <w:sz w:val="24"/>
          <w:szCs w:val="24"/>
        </w:rPr>
        <w:t xml:space="preserve">experience </w:t>
      </w:r>
      <w:r w:rsidR="007A5C13" w:rsidRPr="004807D0">
        <w:rPr>
          <w:rFonts w:ascii="Calibri" w:hAnsi="Calibri" w:cs="Calibri"/>
          <w:i/>
          <w:iCs/>
          <w:color w:val="000000" w:themeColor="text1"/>
          <w:sz w:val="24"/>
          <w:szCs w:val="24"/>
        </w:rPr>
        <w:t xml:space="preserve"> </w:t>
      </w:r>
    </w:p>
    <w:p w14:paraId="4A6EFF97" w14:textId="77777777" w:rsidR="000948B9" w:rsidRPr="004807D0" w:rsidRDefault="000948B9" w:rsidP="001861EE">
      <w:pPr>
        <w:spacing w:after="0" w:line="240" w:lineRule="auto"/>
        <w:jc w:val="center"/>
        <w:rPr>
          <w:rFonts w:ascii="Calibri" w:hAnsi="Calibri" w:cs="Calibri"/>
          <w:i/>
          <w:iCs/>
          <w:color w:val="000000"/>
          <w:sz w:val="24"/>
          <w:szCs w:val="24"/>
        </w:rPr>
      </w:pPr>
    </w:p>
    <w:p w14:paraId="34F90922" w14:textId="299876A0" w:rsidR="00FA0B0E" w:rsidRDefault="00D13F2C" w:rsidP="000A6962">
      <w:pPr>
        <w:spacing w:after="0" w:line="240" w:lineRule="auto"/>
        <w:rPr>
          <w:rFonts w:ascii="Calibri" w:hAnsi="Calibri" w:cs="Calibri"/>
          <w:i/>
          <w:iCs/>
          <w:noProof/>
          <w:color w:val="000000"/>
          <w:sz w:val="24"/>
          <w:szCs w:val="24"/>
        </w:rPr>
      </w:pPr>
      <w:r>
        <w:rPr>
          <w:rFonts w:ascii="Calibri" w:hAnsi="Calibri" w:cs="Calibri"/>
          <w:i/>
          <w:iCs/>
          <w:noProof/>
          <w:color w:val="000000"/>
          <w:sz w:val="24"/>
          <w:szCs w:val="24"/>
        </w:rPr>
        <w:drawing>
          <wp:inline distT="0" distB="0" distL="0" distR="0" wp14:anchorId="3A865DEA" wp14:editId="4C56661E">
            <wp:extent cx="5926455" cy="3132455"/>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926455" cy="3132455"/>
                    </a:xfrm>
                    <a:prstGeom prst="rect">
                      <a:avLst/>
                    </a:prstGeom>
                    <a:noFill/>
                    <a:ln>
                      <a:noFill/>
                    </a:ln>
                  </pic:spPr>
                </pic:pic>
              </a:graphicData>
            </a:graphic>
          </wp:inline>
        </w:drawing>
      </w:r>
    </w:p>
    <w:p w14:paraId="7B7089C6" w14:textId="77777777" w:rsidR="00D13F2C" w:rsidRDefault="00D13F2C" w:rsidP="000A6962">
      <w:pPr>
        <w:spacing w:after="0" w:line="240" w:lineRule="auto"/>
        <w:rPr>
          <w:rFonts w:ascii="Calibri" w:hAnsi="Calibri" w:cs="Calibri"/>
          <w:b/>
          <w:bCs/>
          <w:color w:val="000000" w:themeColor="text1"/>
          <w:sz w:val="24"/>
          <w:szCs w:val="24"/>
        </w:rPr>
      </w:pPr>
    </w:p>
    <w:p w14:paraId="18A73BDF" w14:textId="068199E1" w:rsidR="00BB78DA" w:rsidRPr="004807D0" w:rsidRDefault="00FE19F3" w:rsidP="000A6962">
      <w:pPr>
        <w:spacing w:after="0" w:line="240" w:lineRule="auto"/>
        <w:rPr>
          <w:rFonts w:ascii="Calibri" w:eastAsia="Times New Roman" w:hAnsi="Calibri" w:cs="Calibri"/>
          <w:color w:val="000000" w:themeColor="text1"/>
          <w:sz w:val="24"/>
          <w:szCs w:val="24"/>
        </w:rPr>
      </w:pPr>
      <w:r w:rsidRPr="004807D0">
        <w:rPr>
          <w:rFonts w:ascii="Calibri" w:hAnsi="Calibri" w:cs="Calibri"/>
          <w:b/>
          <w:bCs/>
          <w:color w:val="000000" w:themeColor="text1"/>
          <w:sz w:val="24"/>
          <w:szCs w:val="24"/>
        </w:rPr>
        <w:t>[</w:t>
      </w:r>
      <w:r w:rsidR="005F2972" w:rsidRPr="004807D0">
        <w:rPr>
          <w:rFonts w:ascii="Calibri" w:hAnsi="Calibri" w:cs="Calibri"/>
          <w:b/>
          <w:bCs/>
          <w:color w:val="000000" w:themeColor="text1"/>
          <w:sz w:val="24"/>
          <w:szCs w:val="24"/>
        </w:rPr>
        <w:t>Shenzhen</w:t>
      </w:r>
      <w:r w:rsidRPr="004807D0">
        <w:rPr>
          <w:rFonts w:ascii="Calibri" w:hAnsi="Calibri" w:cs="Calibri"/>
          <w:b/>
          <w:bCs/>
          <w:color w:val="000000" w:themeColor="text1"/>
          <w:sz w:val="24"/>
          <w:szCs w:val="24"/>
        </w:rPr>
        <w:t xml:space="preserve">, </w:t>
      </w:r>
      <w:r w:rsidR="005F2972" w:rsidRPr="004807D0">
        <w:rPr>
          <w:rFonts w:ascii="Calibri" w:hAnsi="Calibri" w:cs="Calibri"/>
          <w:b/>
          <w:bCs/>
          <w:color w:val="000000" w:themeColor="text1"/>
          <w:sz w:val="24"/>
          <w:szCs w:val="24"/>
        </w:rPr>
        <w:t>China</w:t>
      </w:r>
      <w:r w:rsidRPr="004807D0">
        <w:rPr>
          <w:rFonts w:ascii="Calibri" w:hAnsi="Calibri" w:cs="Calibri"/>
          <w:b/>
          <w:bCs/>
          <w:color w:val="000000" w:themeColor="text1"/>
          <w:sz w:val="24"/>
          <w:szCs w:val="24"/>
        </w:rPr>
        <w:t xml:space="preserve"> – </w:t>
      </w:r>
      <w:r w:rsidR="005F2972" w:rsidRPr="004807D0">
        <w:rPr>
          <w:rFonts w:ascii="Calibri" w:hAnsi="Calibri" w:cs="Calibri"/>
          <w:b/>
          <w:bCs/>
          <w:color w:val="000000" w:themeColor="text1"/>
          <w:sz w:val="24"/>
          <w:szCs w:val="24"/>
        </w:rPr>
        <w:t>May</w:t>
      </w:r>
      <w:r w:rsidRPr="004807D0">
        <w:rPr>
          <w:rFonts w:ascii="Calibri" w:hAnsi="Calibri" w:cs="Calibri"/>
          <w:b/>
          <w:bCs/>
          <w:color w:val="000000" w:themeColor="text1"/>
          <w:sz w:val="24"/>
          <w:szCs w:val="24"/>
        </w:rPr>
        <w:t xml:space="preserve"> </w:t>
      </w:r>
      <w:r w:rsidR="007B323C" w:rsidRPr="000A6962">
        <w:rPr>
          <w:rFonts w:ascii="Calibri" w:hAnsi="Calibri" w:cs="Calibri"/>
          <w:b/>
          <w:bCs/>
          <w:color w:val="000000" w:themeColor="text1"/>
          <w:sz w:val="24"/>
          <w:szCs w:val="24"/>
        </w:rPr>
        <w:t>16</w:t>
      </w:r>
      <w:r w:rsidRPr="004807D0">
        <w:rPr>
          <w:rFonts w:ascii="Calibri" w:hAnsi="Calibri" w:cs="Calibri"/>
          <w:b/>
          <w:bCs/>
          <w:color w:val="000000" w:themeColor="text1"/>
          <w:sz w:val="24"/>
          <w:szCs w:val="24"/>
        </w:rPr>
        <w:t xml:space="preserve">, 2022] – </w:t>
      </w:r>
      <w:r w:rsidR="00593027" w:rsidRPr="004807D0">
        <w:rPr>
          <w:rFonts w:ascii="Calibri" w:hAnsi="Calibri" w:cs="Calibri"/>
          <w:color w:val="000000" w:themeColor="text1"/>
          <w:sz w:val="24"/>
          <w:szCs w:val="24"/>
        </w:rPr>
        <w:t xml:space="preserve">Global technology brand HONOR today </w:t>
      </w:r>
      <w:r w:rsidR="002217B8" w:rsidRPr="004807D0">
        <w:rPr>
          <w:rFonts w:ascii="Calibri" w:eastAsia="Times New Roman" w:hAnsi="Calibri" w:cs="Calibri"/>
          <w:color w:val="000000" w:themeColor="text1"/>
          <w:sz w:val="24"/>
          <w:szCs w:val="24"/>
        </w:rPr>
        <w:t xml:space="preserve">announced the </w:t>
      </w:r>
      <w:r w:rsidR="00EB7B85" w:rsidRPr="004807D0">
        <w:rPr>
          <w:rFonts w:ascii="Calibri" w:eastAsia="Times New Roman" w:hAnsi="Calibri" w:cs="Calibri"/>
          <w:color w:val="000000" w:themeColor="text1"/>
          <w:sz w:val="24"/>
          <w:szCs w:val="24"/>
        </w:rPr>
        <w:t xml:space="preserve">China </w:t>
      </w:r>
      <w:r w:rsidR="002217B8" w:rsidRPr="004807D0">
        <w:rPr>
          <w:rFonts w:ascii="Calibri" w:eastAsia="Times New Roman" w:hAnsi="Calibri" w:cs="Calibri"/>
          <w:color w:val="000000" w:themeColor="text1"/>
          <w:sz w:val="24"/>
          <w:szCs w:val="24"/>
        </w:rPr>
        <w:t xml:space="preserve">launch of </w:t>
      </w:r>
      <w:r w:rsidR="00330B82" w:rsidRPr="004807D0">
        <w:rPr>
          <w:rFonts w:ascii="Calibri" w:eastAsia="Times New Roman" w:hAnsi="Calibri" w:cs="Calibri"/>
          <w:color w:val="000000" w:themeColor="text1"/>
          <w:sz w:val="24"/>
          <w:szCs w:val="24"/>
        </w:rPr>
        <w:t>t</w:t>
      </w:r>
      <w:r w:rsidR="00024CDC" w:rsidRPr="004807D0">
        <w:rPr>
          <w:rFonts w:ascii="Calibri" w:eastAsia="Times New Roman" w:hAnsi="Calibri" w:cs="Calibri"/>
          <w:color w:val="000000" w:themeColor="text1"/>
          <w:sz w:val="24"/>
          <w:szCs w:val="24"/>
        </w:rPr>
        <w:t>he HONOR MagicBook 14</w:t>
      </w:r>
      <w:r w:rsidR="002217B8" w:rsidRPr="004807D0">
        <w:rPr>
          <w:rFonts w:ascii="Calibri" w:eastAsia="Times New Roman" w:hAnsi="Calibri" w:cs="Calibri"/>
          <w:color w:val="000000" w:themeColor="text1"/>
          <w:sz w:val="24"/>
          <w:szCs w:val="24"/>
        </w:rPr>
        <w:t xml:space="preserve">, </w:t>
      </w:r>
      <w:r w:rsidR="007C78EA" w:rsidRPr="004807D0">
        <w:rPr>
          <w:rFonts w:ascii="Calibri" w:eastAsia="Times New Roman" w:hAnsi="Calibri" w:cs="Calibri"/>
          <w:color w:val="000000" w:themeColor="text1"/>
          <w:sz w:val="24"/>
          <w:szCs w:val="24"/>
        </w:rPr>
        <w:t xml:space="preserve">delivering </w:t>
      </w:r>
      <w:r w:rsidR="00B17F59" w:rsidRPr="004807D0">
        <w:rPr>
          <w:rFonts w:ascii="Calibri" w:eastAsia="Times New Roman" w:hAnsi="Calibri" w:cs="Calibri"/>
          <w:color w:val="000000" w:themeColor="text1"/>
          <w:sz w:val="24"/>
          <w:szCs w:val="24"/>
        </w:rPr>
        <w:t>exceptional</w:t>
      </w:r>
      <w:r w:rsidR="001D3E47" w:rsidRPr="004807D0">
        <w:rPr>
          <w:rFonts w:ascii="Calibri" w:eastAsia="Times New Roman" w:hAnsi="Calibri" w:cs="Calibri"/>
          <w:color w:val="000000" w:themeColor="text1"/>
          <w:sz w:val="24"/>
          <w:szCs w:val="24"/>
        </w:rPr>
        <w:t xml:space="preserve"> performance and </w:t>
      </w:r>
      <w:r w:rsidR="00AE4116" w:rsidRPr="004807D0">
        <w:rPr>
          <w:rFonts w:ascii="Calibri" w:eastAsia="Times New Roman" w:hAnsi="Calibri" w:cs="Calibri"/>
          <w:color w:val="000000" w:themeColor="text1"/>
          <w:sz w:val="24"/>
          <w:szCs w:val="24"/>
        </w:rPr>
        <w:t xml:space="preserve">an all-round </w:t>
      </w:r>
      <w:r w:rsidR="00FD39AD" w:rsidRPr="004807D0">
        <w:rPr>
          <w:rFonts w:ascii="Calibri" w:eastAsia="Times New Roman" w:hAnsi="Calibri" w:cs="Calibri"/>
          <w:color w:val="000000" w:themeColor="text1"/>
          <w:sz w:val="24"/>
          <w:szCs w:val="24"/>
        </w:rPr>
        <w:t xml:space="preserve">smart </w:t>
      </w:r>
      <w:r w:rsidR="00001EA1" w:rsidRPr="004807D0">
        <w:rPr>
          <w:rFonts w:ascii="Calibri" w:eastAsia="Times New Roman" w:hAnsi="Calibri" w:cs="Calibri"/>
          <w:color w:val="000000" w:themeColor="text1"/>
          <w:sz w:val="24"/>
          <w:szCs w:val="24"/>
        </w:rPr>
        <w:t xml:space="preserve">user </w:t>
      </w:r>
      <w:r w:rsidR="00690316" w:rsidRPr="004807D0">
        <w:rPr>
          <w:rFonts w:ascii="Calibri" w:eastAsia="Times New Roman" w:hAnsi="Calibri" w:cs="Calibri"/>
          <w:color w:val="000000" w:themeColor="text1"/>
          <w:sz w:val="24"/>
          <w:szCs w:val="24"/>
        </w:rPr>
        <w:t xml:space="preserve">experience in </w:t>
      </w:r>
      <w:r w:rsidR="007C78EA" w:rsidRPr="004807D0">
        <w:rPr>
          <w:rFonts w:ascii="Calibri" w:eastAsia="Times New Roman" w:hAnsi="Calibri" w:cs="Calibri"/>
          <w:color w:val="000000" w:themeColor="text1"/>
          <w:sz w:val="24"/>
          <w:szCs w:val="24"/>
        </w:rPr>
        <w:t xml:space="preserve">a </w:t>
      </w:r>
      <w:r w:rsidR="00FD39AD" w:rsidRPr="004807D0">
        <w:rPr>
          <w:rFonts w:ascii="Calibri" w:eastAsia="Times New Roman" w:hAnsi="Calibri" w:cs="Calibri"/>
          <w:color w:val="000000" w:themeColor="text1"/>
          <w:sz w:val="24"/>
          <w:szCs w:val="24"/>
        </w:rPr>
        <w:t xml:space="preserve">sleek and </w:t>
      </w:r>
      <w:r w:rsidR="007C78EA" w:rsidRPr="004807D0">
        <w:rPr>
          <w:rFonts w:ascii="Calibri" w:eastAsia="Times New Roman" w:hAnsi="Calibri" w:cs="Calibri"/>
          <w:color w:val="000000" w:themeColor="text1"/>
          <w:sz w:val="24"/>
          <w:szCs w:val="24"/>
        </w:rPr>
        <w:t>premium design</w:t>
      </w:r>
      <w:r w:rsidR="00690316" w:rsidRPr="004807D0">
        <w:rPr>
          <w:rFonts w:ascii="Calibri" w:eastAsia="Times New Roman" w:hAnsi="Calibri" w:cs="Calibri"/>
          <w:color w:val="000000" w:themeColor="text1"/>
          <w:sz w:val="24"/>
          <w:szCs w:val="24"/>
        </w:rPr>
        <w:t xml:space="preserve">. </w:t>
      </w:r>
      <w:r w:rsidR="00B82979" w:rsidRPr="004807D0">
        <w:rPr>
          <w:rFonts w:ascii="Calibri" w:eastAsia="Times New Roman" w:hAnsi="Calibri" w:cs="Calibri"/>
          <w:color w:val="000000" w:themeColor="text1"/>
          <w:sz w:val="24"/>
          <w:szCs w:val="24"/>
        </w:rPr>
        <w:t xml:space="preserve">As the first member of the MagicBook </w:t>
      </w:r>
      <w:r w:rsidR="00215458" w:rsidRPr="004807D0">
        <w:rPr>
          <w:rFonts w:ascii="Calibri" w:eastAsia="Times New Roman" w:hAnsi="Calibri" w:cs="Calibri"/>
          <w:color w:val="000000" w:themeColor="text1"/>
          <w:sz w:val="24"/>
          <w:szCs w:val="24"/>
        </w:rPr>
        <w:t>portfolio</w:t>
      </w:r>
      <w:r w:rsidR="00B82979" w:rsidRPr="004807D0">
        <w:rPr>
          <w:rFonts w:ascii="Calibri" w:eastAsia="Times New Roman" w:hAnsi="Calibri" w:cs="Calibri"/>
          <w:color w:val="000000" w:themeColor="text1"/>
          <w:sz w:val="24"/>
          <w:szCs w:val="24"/>
        </w:rPr>
        <w:t xml:space="preserve"> to </w:t>
      </w:r>
      <w:r w:rsidR="00343216" w:rsidRPr="004807D0">
        <w:rPr>
          <w:rFonts w:ascii="Calibri" w:eastAsia="Times New Roman" w:hAnsi="Calibri" w:cs="Calibri"/>
          <w:color w:val="000000" w:themeColor="text1"/>
          <w:sz w:val="24"/>
          <w:szCs w:val="24"/>
        </w:rPr>
        <w:t>feature</w:t>
      </w:r>
      <w:r w:rsidR="0045480A" w:rsidRPr="004807D0">
        <w:rPr>
          <w:rFonts w:ascii="Calibri" w:eastAsia="Times New Roman" w:hAnsi="Calibri" w:cs="Calibri"/>
          <w:color w:val="000000" w:themeColor="text1"/>
          <w:sz w:val="24"/>
          <w:szCs w:val="24"/>
        </w:rPr>
        <w:t xml:space="preserve"> </w:t>
      </w:r>
      <w:r w:rsidR="00F865D4" w:rsidRPr="004807D0">
        <w:rPr>
          <w:rFonts w:ascii="Calibri" w:eastAsia="Times New Roman" w:hAnsi="Calibri" w:cs="Calibri"/>
          <w:color w:val="000000" w:themeColor="text1"/>
          <w:sz w:val="24"/>
          <w:szCs w:val="24"/>
        </w:rPr>
        <w:t>OS Turbo</w:t>
      </w:r>
      <w:r w:rsidR="00442A8F" w:rsidRPr="004807D0">
        <w:rPr>
          <w:rFonts w:ascii="Calibri" w:eastAsia="Times New Roman" w:hAnsi="Calibri" w:cs="Calibri"/>
          <w:color w:val="000000" w:themeColor="text1"/>
          <w:sz w:val="24"/>
          <w:szCs w:val="24"/>
        </w:rPr>
        <w:t xml:space="preserve"> and equipped with the world’s first ever 75Wh</w:t>
      </w:r>
      <w:r w:rsidR="007C4436">
        <w:rPr>
          <w:rStyle w:val="af5"/>
          <w:rFonts w:ascii="Calibri" w:eastAsia="Times New Roman" w:hAnsi="Calibri" w:cs="Calibri"/>
          <w:color w:val="000000" w:themeColor="text1"/>
          <w:sz w:val="24"/>
          <w:szCs w:val="24"/>
        </w:rPr>
        <w:footnoteReference w:id="2"/>
      </w:r>
      <w:r w:rsidR="00442A8F" w:rsidRPr="004807D0">
        <w:rPr>
          <w:rFonts w:ascii="Calibri" w:eastAsia="Times New Roman" w:hAnsi="Calibri" w:cs="Calibri"/>
          <w:color w:val="000000" w:themeColor="text1"/>
          <w:sz w:val="24"/>
          <w:szCs w:val="24"/>
        </w:rPr>
        <w:t xml:space="preserve"> battery to be packed into a 14-inch </w:t>
      </w:r>
      <w:r w:rsidR="00F810C2" w:rsidRPr="004807D0">
        <w:rPr>
          <w:rFonts w:ascii="Calibri" w:eastAsia="Times New Roman" w:hAnsi="Calibri" w:cs="Calibri"/>
          <w:color w:val="000000" w:themeColor="text1"/>
          <w:sz w:val="24"/>
          <w:szCs w:val="24"/>
        </w:rPr>
        <w:t xml:space="preserve">slim </w:t>
      </w:r>
      <w:r w:rsidR="00442A8F" w:rsidRPr="004807D0">
        <w:rPr>
          <w:rFonts w:ascii="Calibri" w:eastAsia="Times New Roman" w:hAnsi="Calibri" w:cs="Calibri"/>
          <w:color w:val="000000" w:themeColor="text1"/>
          <w:sz w:val="24"/>
          <w:szCs w:val="24"/>
        </w:rPr>
        <w:t>laptop</w:t>
      </w:r>
      <w:r w:rsidR="00463D34" w:rsidRPr="004807D0">
        <w:rPr>
          <w:rFonts w:ascii="Calibri" w:eastAsia="Times New Roman" w:hAnsi="Calibri" w:cs="Calibri"/>
          <w:color w:val="000000" w:themeColor="text1"/>
          <w:sz w:val="24"/>
          <w:szCs w:val="24"/>
        </w:rPr>
        <w:t xml:space="preserve">, </w:t>
      </w:r>
      <w:r w:rsidR="00717518" w:rsidRPr="004807D0">
        <w:rPr>
          <w:rFonts w:ascii="Calibri" w:eastAsia="Times New Roman" w:hAnsi="Calibri" w:cs="Calibri"/>
          <w:color w:val="000000" w:themeColor="text1"/>
          <w:sz w:val="24"/>
          <w:szCs w:val="24"/>
        </w:rPr>
        <w:t>t</w:t>
      </w:r>
      <w:r w:rsidR="00024CDC" w:rsidRPr="004807D0">
        <w:rPr>
          <w:rFonts w:ascii="Calibri" w:eastAsia="Times New Roman" w:hAnsi="Calibri" w:cs="Calibri"/>
          <w:color w:val="000000" w:themeColor="text1"/>
          <w:sz w:val="24"/>
          <w:szCs w:val="24"/>
        </w:rPr>
        <w:t>he HONOR MagicBook 14</w:t>
      </w:r>
      <w:r w:rsidR="00CA5A70" w:rsidRPr="004807D0">
        <w:rPr>
          <w:rFonts w:ascii="Calibri" w:eastAsia="Times New Roman" w:hAnsi="Calibri" w:cs="Calibri"/>
          <w:color w:val="000000" w:themeColor="text1"/>
          <w:sz w:val="24"/>
          <w:szCs w:val="24"/>
        </w:rPr>
        <w:t xml:space="preserve"> </w:t>
      </w:r>
      <w:r w:rsidR="00B11699" w:rsidRPr="004807D0">
        <w:rPr>
          <w:rFonts w:ascii="Calibri" w:eastAsia="Times New Roman" w:hAnsi="Calibri" w:cs="Calibri"/>
          <w:color w:val="000000" w:themeColor="text1"/>
          <w:sz w:val="24"/>
          <w:szCs w:val="24"/>
        </w:rPr>
        <w:t xml:space="preserve">takes a huge leap </w:t>
      </w:r>
      <w:r w:rsidR="004D005E" w:rsidRPr="004807D0">
        <w:rPr>
          <w:rFonts w:ascii="Calibri" w:eastAsia="Times New Roman" w:hAnsi="Calibri" w:cs="Calibri"/>
          <w:color w:val="000000" w:themeColor="text1"/>
          <w:sz w:val="24"/>
          <w:szCs w:val="24"/>
        </w:rPr>
        <w:t xml:space="preserve">forward </w:t>
      </w:r>
      <w:r w:rsidR="00B11699" w:rsidRPr="004807D0">
        <w:rPr>
          <w:rFonts w:ascii="Calibri" w:eastAsia="Times New Roman" w:hAnsi="Calibri" w:cs="Calibri"/>
          <w:color w:val="000000" w:themeColor="text1"/>
          <w:sz w:val="24"/>
          <w:szCs w:val="24"/>
        </w:rPr>
        <w:t>in</w:t>
      </w:r>
      <w:r w:rsidR="001D4940" w:rsidRPr="004807D0">
        <w:rPr>
          <w:rFonts w:ascii="Calibri" w:eastAsia="Times New Roman" w:hAnsi="Calibri" w:cs="Calibri"/>
          <w:color w:val="000000" w:themeColor="text1"/>
          <w:sz w:val="24"/>
          <w:szCs w:val="24"/>
        </w:rPr>
        <w:t xml:space="preserve"> performance and</w:t>
      </w:r>
      <w:r w:rsidR="00B11699" w:rsidRPr="004807D0">
        <w:rPr>
          <w:rFonts w:ascii="Calibri" w:eastAsia="Times New Roman" w:hAnsi="Calibri" w:cs="Calibri"/>
          <w:color w:val="000000" w:themeColor="text1"/>
          <w:sz w:val="24"/>
          <w:szCs w:val="24"/>
        </w:rPr>
        <w:t xml:space="preserve"> </w:t>
      </w:r>
      <w:r w:rsidR="0044396E" w:rsidRPr="004807D0">
        <w:rPr>
          <w:rFonts w:ascii="Calibri" w:eastAsia="Times New Roman" w:hAnsi="Calibri" w:cs="Calibri"/>
          <w:color w:val="000000" w:themeColor="text1"/>
          <w:sz w:val="24"/>
          <w:szCs w:val="24"/>
        </w:rPr>
        <w:t>power management</w:t>
      </w:r>
      <w:r w:rsidR="00465EB3" w:rsidRPr="004807D0">
        <w:rPr>
          <w:rFonts w:ascii="Calibri" w:eastAsia="Times New Roman" w:hAnsi="Calibri" w:cs="Calibri"/>
          <w:color w:val="000000" w:themeColor="text1"/>
          <w:sz w:val="24"/>
          <w:szCs w:val="24"/>
        </w:rPr>
        <w:t xml:space="preserve">, </w:t>
      </w:r>
      <w:r w:rsidR="0020535F" w:rsidRPr="004807D0">
        <w:rPr>
          <w:rFonts w:ascii="Calibri" w:eastAsia="Times New Roman" w:hAnsi="Calibri" w:cs="Calibri"/>
          <w:color w:val="000000" w:themeColor="text1"/>
          <w:sz w:val="24"/>
          <w:szCs w:val="24"/>
        </w:rPr>
        <w:t>empower</w:t>
      </w:r>
      <w:r w:rsidR="00465EB3" w:rsidRPr="004807D0">
        <w:rPr>
          <w:rFonts w:ascii="Calibri" w:eastAsia="Times New Roman" w:hAnsi="Calibri" w:cs="Calibri"/>
          <w:color w:val="000000" w:themeColor="text1"/>
          <w:sz w:val="24"/>
          <w:szCs w:val="24"/>
        </w:rPr>
        <w:t>ing</w:t>
      </w:r>
      <w:r w:rsidR="0020535F" w:rsidRPr="004807D0">
        <w:rPr>
          <w:rFonts w:ascii="Calibri" w:eastAsia="Times New Roman" w:hAnsi="Calibri" w:cs="Calibri"/>
          <w:color w:val="000000" w:themeColor="text1"/>
          <w:sz w:val="24"/>
          <w:szCs w:val="24"/>
        </w:rPr>
        <w:t xml:space="preserve"> users to </w:t>
      </w:r>
      <w:r w:rsidR="00D21935" w:rsidRPr="004807D0">
        <w:rPr>
          <w:rFonts w:ascii="Calibri" w:eastAsia="Times New Roman" w:hAnsi="Calibri" w:cs="Calibri"/>
          <w:color w:val="000000" w:themeColor="text1"/>
          <w:sz w:val="24"/>
          <w:szCs w:val="24"/>
        </w:rPr>
        <w:t>meet their business and personal needs with</w:t>
      </w:r>
      <w:r w:rsidR="0020535F" w:rsidRPr="004807D0">
        <w:rPr>
          <w:rFonts w:ascii="Calibri" w:eastAsia="Times New Roman" w:hAnsi="Calibri" w:cs="Calibri"/>
          <w:color w:val="000000" w:themeColor="text1"/>
          <w:sz w:val="24"/>
          <w:szCs w:val="24"/>
        </w:rPr>
        <w:t xml:space="preserve"> </w:t>
      </w:r>
      <w:r w:rsidR="00FA0DAD" w:rsidRPr="004807D0">
        <w:rPr>
          <w:rFonts w:ascii="Calibri" w:eastAsia="Times New Roman" w:hAnsi="Calibri" w:cs="Calibri"/>
          <w:color w:val="000000" w:themeColor="text1"/>
          <w:sz w:val="24"/>
          <w:szCs w:val="24"/>
        </w:rPr>
        <w:t>enhanced</w:t>
      </w:r>
      <w:r w:rsidR="0020535F" w:rsidRPr="004807D0">
        <w:rPr>
          <w:rFonts w:ascii="Calibri" w:eastAsia="Times New Roman" w:hAnsi="Calibri" w:cs="Calibri"/>
          <w:color w:val="000000" w:themeColor="text1"/>
          <w:sz w:val="24"/>
          <w:szCs w:val="24"/>
        </w:rPr>
        <w:t xml:space="preserve"> productivity</w:t>
      </w:r>
      <w:r w:rsidR="00CA5A70" w:rsidRPr="004807D0">
        <w:rPr>
          <w:rFonts w:ascii="Calibri" w:eastAsia="Times New Roman" w:hAnsi="Calibri" w:cs="Calibri"/>
          <w:color w:val="000000" w:themeColor="text1"/>
          <w:sz w:val="24"/>
          <w:szCs w:val="24"/>
        </w:rPr>
        <w:t>.</w:t>
      </w:r>
    </w:p>
    <w:p w14:paraId="7C470DAF" w14:textId="77777777" w:rsidR="00D97C1F" w:rsidRPr="004807D0" w:rsidRDefault="00D97C1F" w:rsidP="000A6962">
      <w:pPr>
        <w:spacing w:after="0" w:line="240" w:lineRule="auto"/>
        <w:rPr>
          <w:rFonts w:ascii="Calibri" w:hAnsi="Calibri" w:cs="Calibri"/>
          <w:color w:val="000000" w:themeColor="text1"/>
          <w:sz w:val="24"/>
          <w:szCs w:val="24"/>
        </w:rPr>
      </w:pPr>
    </w:p>
    <w:p w14:paraId="16585871" w14:textId="2F3AB88A" w:rsidR="001F4677" w:rsidRPr="004807D0" w:rsidRDefault="00593027" w:rsidP="000A6962">
      <w:pPr>
        <w:spacing w:after="0" w:line="240" w:lineRule="auto"/>
        <w:rPr>
          <w:rFonts w:ascii="Calibri" w:eastAsia="等线" w:hAnsi="Calibri" w:cs="Calibri"/>
          <w:color w:val="000000" w:themeColor="text1"/>
          <w:sz w:val="24"/>
          <w:szCs w:val="24"/>
        </w:rPr>
      </w:pPr>
      <w:r w:rsidRPr="004807D0">
        <w:rPr>
          <w:rFonts w:ascii="Calibri" w:hAnsi="Calibri" w:cs="Calibri"/>
          <w:color w:val="000000" w:themeColor="text1"/>
          <w:sz w:val="24"/>
          <w:szCs w:val="24"/>
        </w:rPr>
        <w:t>“</w:t>
      </w:r>
      <w:r w:rsidR="00DA4B01" w:rsidRPr="004807D0">
        <w:rPr>
          <w:rFonts w:ascii="Calibri" w:hAnsi="Calibri" w:cs="Calibri"/>
          <w:color w:val="000000" w:themeColor="text1"/>
          <w:sz w:val="24"/>
          <w:szCs w:val="24"/>
        </w:rPr>
        <w:t>W</w:t>
      </w:r>
      <w:r w:rsidR="00414C5B" w:rsidRPr="004807D0">
        <w:rPr>
          <w:rFonts w:ascii="Calibri" w:hAnsi="Calibri" w:cs="Calibri"/>
          <w:color w:val="000000" w:themeColor="text1"/>
          <w:sz w:val="24"/>
          <w:szCs w:val="24"/>
        </w:rPr>
        <w:t>e are</w:t>
      </w:r>
      <w:r w:rsidR="005232B8" w:rsidRPr="004807D0">
        <w:rPr>
          <w:rFonts w:ascii="Calibri" w:hAnsi="Calibri" w:cs="Calibri"/>
          <w:color w:val="000000" w:themeColor="text1"/>
          <w:sz w:val="24"/>
          <w:szCs w:val="24"/>
        </w:rPr>
        <w:t xml:space="preserve"> pleased to present the </w:t>
      </w:r>
      <w:r w:rsidR="00A4573C" w:rsidRPr="004807D0">
        <w:rPr>
          <w:rFonts w:ascii="Calibri" w:hAnsi="Calibri" w:cs="Calibri"/>
          <w:color w:val="000000" w:themeColor="text1"/>
          <w:sz w:val="24"/>
          <w:szCs w:val="24"/>
        </w:rPr>
        <w:t>latest</w:t>
      </w:r>
      <w:r w:rsidR="005232B8" w:rsidRPr="004807D0">
        <w:rPr>
          <w:rFonts w:ascii="Calibri" w:hAnsi="Calibri" w:cs="Calibri"/>
          <w:color w:val="000000" w:themeColor="text1"/>
          <w:sz w:val="24"/>
          <w:szCs w:val="24"/>
        </w:rPr>
        <w:t xml:space="preserve"> </w:t>
      </w:r>
      <w:r w:rsidR="00024CDC" w:rsidRPr="004807D0">
        <w:rPr>
          <w:rFonts w:ascii="Calibri" w:hAnsi="Calibri" w:cs="Calibri"/>
          <w:color w:val="000000" w:themeColor="text1"/>
          <w:sz w:val="24"/>
          <w:szCs w:val="24"/>
        </w:rPr>
        <w:t>HONOR MagicBook 14</w:t>
      </w:r>
      <w:r w:rsidR="005232B8" w:rsidRPr="004807D0">
        <w:rPr>
          <w:rFonts w:ascii="Calibri" w:hAnsi="Calibri" w:cs="Calibri"/>
          <w:color w:val="000000" w:themeColor="text1"/>
          <w:sz w:val="24"/>
          <w:szCs w:val="24"/>
        </w:rPr>
        <w:t xml:space="preserve"> </w:t>
      </w:r>
      <w:r w:rsidR="002802ED" w:rsidRPr="004807D0">
        <w:rPr>
          <w:rFonts w:ascii="Calibri" w:hAnsi="Calibri" w:cs="Calibri"/>
          <w:color w:val="000000" w:themeColor="text1"/>
          <w:sz w:val="24"/>
          <w:szCs w:val="24"/>
        </w:rPr>
        <w:t>w</w:t>
      </w:r>
      <w:r w:rsidR="0048056D" w:rsidRPr="004807D0">
        <w:rPr>
          <w:rFonts w:ascii="Calibri" w:hAnsi="Calibri" w:cs="Calibri"/>
          <w:color w:val="000000" w:themeColor="text1"/>
          <w:sz w:val="24"/>
          <w:szCs w:val="24"/>
        </w:rPr>
        <w:t>hich brings</w:t>
      </w:r>
      <w:r w:rsidR="002802ED" w:rsidRPr="004807D0">
        <w:rPr>
          <w:rFonts w:ascii="Calibri" w:hAnsi="Calibri" w:cs="Calibri"/>
          <w:color w:val="000000" w:themeColor="text1"/>
          <w:sz w:val="24"/>
          <w:szCs w:val="24"/>
        </w:rPr>
        <w:t xml:space="preserve"> new </w:t>
      </w:r>
      <w:r w:rsidR="0048056D" w:rsidRPr="004807D0">
        <w:rPr>
          <w:rFonts w:ascii="Calibri" w:hAnsi="Calibri" w:cs="Calibri"/>
          <w:color w:val="000000" w:themeColor="text1"/>
          <w:sz w:val="24"/>
          <w:szCs w:val="24"/>
        </w:rPr>
        <w:t xml:space="preserve">technological </w:t>
      </w:r>
      <w:r w:rsidR="00A4573C" w:rsidRPr="004807D0">
        <w:rPr>
          <w:rFonts w:ascii="Calibri" w:hAnsi="Calibri" w:cs="Calibri"/>
          <w:color w:val="000000" w:themeColor="text1"/>
          <w:sz w:val="24"/>
          <w:szCs w:val="24"/>
        </w:rPr>
        <w:t xml:space="preserve">breakthroughs </w:t>
      </w:r>
      <w:r w:rsidR="0048056D" w:rsidRPr="004807D0">
        <w:rPr>
          <w:rFonts w:ascii="Calibri" w:hAnsi="Calibri" w:cs="Calibri"/>
          <w:color w:val="000000" w:themeColor="text1"/>
          <w:sz w:val="24"/>
          <w:szCs w:val="24"/>
        </w:rPr>
        <w:t>and</w:t>
      </w:r>
      <w:r w:rsidR="00A4573C" w:rsidRPr="004807D0">
        <w:rPr>
          <w:rFonts w:ascii="Calibri" w:hAnsi="Calibri" w:cs="Calibri"/>
          <w:color w:val="000000" w:themeColor="text1"/>
          <w:sz w:val="24"/>
          <w:szCs w:val="24"/>
        </w:rPr>
        <w:t xml:space="preserve"> </w:t>
      </w:r>
      <w:r w:rsidR="005B1A65" w:rsidRPr="004807D0">
        <w:rPr>
          <w:rFonts w:ascii="Calibri" w:hAnsi="Calibri" w:cs="Calibri"/>
          <w:color w:val="000000" w:themeColor="text1"/>
          <w:sz w:val="24"/>
          <w:szCs w:val="24"/>
        </w:rPr>
        <w:t>innovations</w:t>
      </w:r>
      <w:r w:rsidR="0048056D" w:rsidRPr="004807D0">
        <w:rPr>
          <w:rFonts w:ascii="Calibri" w:hAnsi="Calibri" w:cs="Calibri"/>
          <w:color w:val="000000" w:themeColor="text1"/>
          <w:sz w:val="24"/>
          <w:szCs w:val="24"/>
        </w:rPr>
        <w:t xml:space="preserve"> to our laptop segment</w:t>
      </w:r>
      <w:r w:rsidR="005B1A65" w:rsidRPr="004807D0">
        <w:rPr>
          <w:rFonts w:ascii="Calibri" w:hAnsi="Calibri" w:cs="Calibri"/>
          <w:color w:val="000000" w:themeColor="text1"/>
          <w:sz w:val="24"/>
          <w:szCs w:val="24"/>
        </w:rPr>
        <w:t xml:space="preserve">,” </w:t>
      </w:r>
      <w:r w:rsidR="004D5E57" w:rsidRPr="004807D0">
        <w:rPr>
          <w:rFonts w:ascii="Calibri" w:hAnsi="Calibri" w:cs="Calibri"/>
          <w:color w:val="000000" w:themeColor="text1"/>
          <w:sz w:val="24"/>
          <w:szCs w:val="24"/>
        </w:rPr>
        <w:t xml:space="preserve">said </w:t>
      </w:r>
      <w:r w:rsidR="004D5E57" w:rsidRPr="004807D0">
        <w:rPr>
          <w:rFonts w:ascii="Calibri" w:hAnsi="Calibri" w:cs="Calibri"/>
          <w:b/>
          <w:bCs/>
          <w:color w:val="000000" w:themeColor="text1"/>
          <w:sz w:val="24"/>
          <w:szCs w:val="24"/>
        </w:rPr>
        <w:t>George Zhao, CEO of HONOR Device Co, Ltd</w:t>
      </w:r>
      <w:r w:rsidR="004D5E57" w:rsidRPr="004807D0">
        <w:rPr>
          <w:rFonts w:ascii="Calibri" w:hAnsi="Calibri" w:cs="Calibri"/>
          <w:color w:val="000000" w:themeColor="text1"/>
          <w:sz w:val="24"/>
          <w:szCs w:val="24"/>
        </w:rPr>
        <w:t>.</w:t>
      </w:r>
      <w:r w:rsidR="005331AE" w:rsidRPr="004807D0">
        <w:rPr>
          <w:rFonts w:ascii="Calibri" w:hAnsi="Calibri" w:cs="Calibri"/>
          <w:color w:val="000000" w:themeColor="text1"/>
          <w:sz w:val="24"/>
          <w:szCs w:val="24"/>
        </w:rPr>
        <w:t xml:space="preserve"> “</w:t>
      </w:r>
      <w:r w:rsidR="005138BD" w:rsidRPr="004807D0">
        <w:rPr>
          <w:rFonts w:ascii="Calibri" w:hAnsi="Calibri" w:cs="Calibri"/>
          <w:color w:val="000000" w:themeColor="text1"/>
          <w:sz w:val="24"/>
          <w:szCs w:val="24"/>
        </w:rPr>
        <w:t xml:space="preserve">With the </w:t>
      </w:r>
      <w:r w:rsidR="00DC52CA" w:rsidRPr="004807D0">
        <w:rPr>
          <w:rFonts w:ascii="Calibri" w:hAnsi="Calibri" w:cs="Calibri"/>
          <w:color w:val="000000" w:themeColor="text1"/>
          <w:sz w:val="24"/>
          <w:szCs w:val="24"/>
        </w:rPr>
        <w:t>debut</w:t>
      </w:r>
      <w:r w:rsidR="005138BD" w:rsidRPr="004807D0">
        <w:rPr>
          <w:rFonts w:ascii="Calibri" w:hAnsi="Calibri" w:cs="Calibri"/>
          <w:color w:val="000000" w:themeColor="text1"/>
          <w:sz w:val="24"/>
          <w:szCs w:val="24"/>
        </w:rPr>
        <w:t xml:space="preserve"> of</w:t>
      </w:r>
      <w:r w:rsidR="009865F2" w:rsidRPr="004807D0">
        <w:rPr>
          <w:rFonts w:ascii="Calibri" w:hAnsi="Calibri" w:cs="Calibri"/>
          <w:color w:val="000000" w:themeColor="text1"/>
          <w:sz w:val="24"/>
          <w:szCs w:val="24"/>
        </w:rPr>
        <w:t xml:space="preserve"> OS Turbo </w:t>
      </w:r>
      <w:r w:rsidR="00343216" w:rsidRPr="004807D0">
        <w:rPr>
          <w:rFonts w:ascii="Calibri" w:hAnsi="Calibri" w:cs="Calibri"/>
          <w:color w:val="000000" w:themeColor="text1"/>
          <w:sz w:val="24"/>
          <w:szCs w:val="24"/>
        </w:rPr>
        <w:t>in</w:t>
      </w:r>
      <w:r w:rsidR="009865F2" w:rsidRPr="004807D0">
        <w:rPr>
          <w:rFonts w:ascii="Calibri" w:hAnsi="Calibri" w:cs="Calibri"/>
          <w:color w:val="000000" w:themeColor="text1"/>
          <w:sz w:val="24"/>
          <w:szCs w:val="24"/>
        </w:rPr>
        <w:t xml:space="preserve"> our laptops for the first time, </w:t>
      </w:r>
      <w:r w:rsidR="00634170" w:rsidRPr="004807D0">
        <w:rPr>
          <w:rFonts w:ascii="Calibri" w:hAnsi="Calibri" w:cs="Calibri"/>
          <w:color w:val="000000" w:themeColor="text1"/>
          <w:sz w:val="24"/>
          <w:szCs w:val="24"/>
        </w:rPr>
        <w:t xml:space="preserve">we </w:t>
      </w:r>
      <w:r w:rsidR="00A742C1" w:rsidRPr="004807D0">
        <w:rPr>
          <w:rFonts w:ascii="Calibri" w:hAnsi="Calibri" w:cs="Calibri"/>
          <w:color w:val="000000" w:themeColor="text1"/>
          <w:sz w:val="24"/>
          <w:szCs w:val="24"/>
        </w:rPr>
        <w:t xml:space="preserve">are </w:t>
      </w:r>
      <w:r w:rsidR="00634170" w:rsidRPr="004807D0">
        <w:rPr>
          <w:rFonts w:ascii="Calibri" w:hAnsi="Calibri" w:cs="Calibri"/>
          <w:color w:val="000000" w:themeColor="text1"/>
          <w:sz w:val="24"/>
          <w:szCs w:val="24"/>
        </w:rPr>
        <w:t>introduc</w:t>
      </w:r>
      <w:r w:rsidR="00A742C1" w:rsidRPr="004807D0">
        <w:rPr>
          <w:rFonts w:ascii="Calibri" w:hAnsi="Calibri" w:cs="Calibri"/>
          <w:color w:val="000000" w:themeColor="text1"/>
          <w:sz w:val="24"/>
          <w:szCs w:val="24"/>
        </w:rPr>
        <w:t>ing</w:t>
      </w:r>
      <w:r w:rsidR="00634170" w:rsidRPr="004807D0">
        <w:rPr>
          <w:rFonts w:ascii="Calibri" w:hAnsi="Calibri" w:cs="Calibri"/>
          <w:color w:val="000000" w:themeColor="text1"/>
          <w:sz w:val="24"/>
          <w:szCs w:val="24"/>
        </w:rPr>
        <w:t xml:space="preserve"> </w:t>
      </w:r>
      <w:r w:rsidR="00967FC2" w:rsidRPr="004807D0">
        <w:rPr>
          <w:rFonts w:ascii="Calibri" w:hAnsi="Calibri" w:cs="Calibri"/>
          <w:color w:val="000000" w:themeColor="text1"/>
          <w:sz w:val="24"/>
          <w:szCs w:val="24"/>
        </w:rPr>
        <w:t>innovati</w:t>
      </w:r>
      <w:r w:rsidR="00967FC2">
        <w:rPr>
          <w:rFonts w:ascii="Calibri" w:hAnsi="Calibri" w:cs="Calibri"/>
          <w:color w:val="000000" w:themeColor="text1"/>
          <w:sz w:val="24"/>
          <w:szCs w:val="24"/>
        </w:rPr>
        <w:t>on</w:t>
      </w:r>
      <w:r w:rsidR="00967FC2" w:rsidRPr="004807D0">
        <w:rPr>
          <w:rFonts w:ascii="Calibri" w:hAnsi="Calibri" w:cs="Calibri"/>
          <w:color w:val="000000" w:themeColor="text1"/>
          <w:sz w:val="24"/>
          <w:szCs w:val="24"/>
        </w:rPr>
        <w:t xml:space="preserve"> </w:t>
      </w:r>
      <w:r w:rsidR="00A742C1" w:rsidRPr="004807D0">
        <w:rPr>
          <w:rFonts w:ascii="Calibri" w:hAnsi="Calibri" w:cs="Calibri"/>
          <w:color w:val="000000" w:themeColor="text1"/>
          <w:sz w:val="24"/>
          <w:szCs w:val="24"/>
        </w:rPr>
        <w:t>at a fundamental</w:t>
      </w:r>
      <w:r w:rsidR="00967FC2">
        <w:rPr>
          <w:rFonts w:ascii="Calibri" w:hAnsi="Calibri" w:cs="Calibri"/>
          <w:color w:val="000000" w:themeColor="text1"/>
          <w:sz w:val="24"/>
          <w:szCs w:val="24"/>
        </w:rPr>
        <w:t xml:space="preserve"> system</w:t>
      </w:r>
      <w:r w:rsidR="00A742C1" w:rsidRPr="004807D0">
        <w:rPr>
          <w:rFonts w:ascii="Calibri" w:hAnsi="Calibri" w:cs="Calibri"/>
          <w:color w:val="000000" w:themeColor="text1"/>
          <w:sz w:val="24"/>
          <w:szCs w:val="24"/>
        </w:rPr>
        <w:t xml:space="preserve"> </w:t>
      </w:r>
      <w:r w:rsidR="00634170" w:rsidRPr="004807D0">
        <w:rPr>
          <w:rFonts w:ascii="Calibri" w:hAnsi="Calibri" w:cs="Calibri"/>
          <w:color w:val="000000" w:themeColor="text1"/>
          <w:sz w:val="24"/>
          <w:szCs w:val="24"/>
        </w:rPr>
        <w:t>level to</w:t>
      </w:r>
      <w:r w:rsidR="002C6E75" w:rsidRPr="004807D0">
        <w:rPr>
          <w:rFonts w:ascii="Calibri" w:hAnsi="Calibri" w:cs="Calibri"/>
          <w:color w:val="000000" w:themeColor="text1"/>
          <w:sz w:val="24"/>
          <w:szCs w:val="24"/>
        </w:rPr>
        <w:t xml:space="preserve"> </w:t>
      </w:r>
      <w:r w:rsidR="001B6008" w:rsidRPr="004807D0">
        <w:rPr>
          <w:rFonts w:ascii="Calibri" w:hAnsi="Calibri" w:cs="Calibri"/>
          <w:color w:val="000000" w:themeColor="text1"/>
          <w:sz w:val="24"/>
          <w:szCs w:val="24"/>
        </w:rPr>
        <w:t xml:space="preserve">bring consumers </w:t>
      </w:r>
      <w:r w:rsidR="0048791D" w:rsidRPr="004807D0">
        <w:rPr>
          <w:rFonts w:ascii="Calibri" w:hAnsi="Calibri" w:cs="Calibri"/>
          <w:color w:val="000000" w:themeColor="text1"/>
          <w:sz w:val="24"/>
          <w:szCs w:val="24"/>
        </w:rPr>
        <w:t>a truly intelligent experience</w:t>
      </w:r>
      <w:r w:rsidR="00E32DB0" w:rsidRPr="004807D0">
        <w:rPr>
          <w:rFonts w:ascii="Calibri" w:hAnsi="Calibri" w:cs="Calibri"/>
          <w:color w:val="000000" w:themeColor="text1"/>
          <w:sz w:val="24"/>
          <w:szCs w:val="24"/>
        </w:rPr>
        <w:t>.”</w:t>
      </w:r>
    </w:p>
    <w:p w14:paraId="4F766386" w14:textId="77777777" w:rsidR="00A31BE2" w:rsidRPr="004807D0" w:rsidRDefault="00A31BE2" w:rsidP="000A6962">
      <w:pPr>
        <w:spacing w:after="0" w:line="240" w:lineRule="auto"/>
        <w:rPr>
          <w:rFonts w:ascii="Calibri" w:eastAsia="等线" w:hAnsi="Calibri" w:cs="Calibri"/>
          <w:b/>
          <w:bCs/>
          <w:color w:val="000000" w:themeColor="text1"/>
          <w:sz w:val="24"/>
          <w:szCs w:val="24"/>
        </w:rPr>
      </w:pPr>
    </w:p>
    <w:p w14:paraId="3BFF464D" w14:textId="7AC643DF" w:rsidR="00A31BE2" w:rsidRPr="004807D0" w:rsidRDefault="001E46D0" w:rsidP="000A6962">
      <w:pPr>
        <w:spacing w:after="0" w:line="240" w:lineRule="auto"/>
        <w:rPr>
          <w:rFonts w:ascii="Calibri" w:eastAsia="等线" w:hAnsi="Calibri" w:cs="Calibri"/>
          <w:b/>
          <w:bCs/>
          <w:color w:val="000000" w:themeColor="text1"/>
          <w:sz w:val="24"/>
          <w:szCs w:val="24"/>
        </w:rPr>
      </w:pPr>
      <w:r w:rsidRPr="004807D0">
        <w:rPr>
          <w:rFonts w:ascii="Calibri" w:eastAsia="Times New Roman" w:hAnsi="Calibri" w:cs="Calibri"/>
          <w:b/>
          <w:bCs/>
          <w:color w:val="000000" w:themeColor="text1"/>
          <w:sz w:val="24"/>
          <w:szCs w:val="24"/>
        </w:rPr>
        <w:t xml:space="preserve">Superior Performance Supported by OS Turbo </w:t>
      </w:r>
    </w:p>
    <w:p w14:paraId="029C51A5" w14:textId="1F3BF8D0" w:rsidR="001D4940" w:rsidRPr="004807D0" w:rsidRDefault="00A674D3" w:rsidP="000A6962">
      <w:pPr>
        <w:spacing w:after="0" w:line="240" w:lineRule="auto"/>
        <w:rPr>
          <w:rFonts w:ascii="Calibri" w:eastAsia="等线" w:hAnsi="Calibri" w:cs="Calibri"/>
          <w:color w:val="000000" w:themeColor="text1"/>
          <w:sz w:val="24"/>
          <w:szCs w:val="24"/>
        </w:rPr>
      </w:pPr>
      <w:r w:rsidRPr="004807D0">
        <w:rPr>
          <w:rFonts w:ascii="Calibri" w:eastAsia="等线" w:hAnsi="Calibri" w:cs="Calibri"/>
          <w:color w:val="000000" w:themeColor="text1"/>
          <w:sz w:val="24"/>
          <w:szCs w:val="24"/>
        </w:rPr>
        <w:lastRenderedPageBreak/>
        <w:t xml:space="preserve">A major innovation of HONOR MagicBook 14 is due to HONOR's in-depth tuning capabilities for notebooks. With years of deep ploughing in smartphone performance, HONOR has rich experience </w:t>
      </w:r>
      <w:r w:rsidR="00A742C1" w:rsidRPr="004807D0">
        <w:rPr>
          <w:rFonts w:ascii="Calibri" w:eastAsia="等线" w:hAnsi="Calibri" w:cs="Calibri"/>
          <w:color w:val="000000" w:themeColor="text1"/>
          <w:sz w:val="24"/>
          <w:szCs w:val="24"/>
        </w:rPr>
        <w:t>when it comes to</w:t>
      </w:r>
      <w:r w:rsidRPr="004807D0">
        <w:rPr>
          <w:rFonts w:ascii="Calibri" w:eastAsia="等线" w:hAnsi="Calibri" w:cs="Calibri"/>
          <w:color w:val="000000" w:themeColor="text1"/>
          <w:sz w:val="24"/>
          <w:szCs w:val="24"/>
        </w:rPr>
        <w:t xml:space="preserve"> in-depth system tuning and optimization and </w:t>
      </w:r>
      <w:r w:rsidR="00967FC2">
        <w:rPr>
          <w:rFonts w:ascii="Calibri" w:eastAsia="等线" w:hAnsi="Calibri" w:cs="Calibri"/>
          <w:color w:val="000000" w:themeColor="text1"/>
          <w:sz w:val="24"/>
          <w:szCs w:val="24"/>
        </w:rPr>
        <w:t xml:space="preserve">has successfully </w:t>
      </w:r>
      <w:r w:rsidR="00967FC2" w:rsidRPr="004807D0">
        <w:rPr>
          <w:rFonts w:ascii="Calibri" w:eastAsia="等线" w:hAnsi="Calibri" w:cs="Calibri"/>
          <w:color w:val="000000" w:themeColor="text1"/>
          <w:sz w:val="24"/>
          <w:szCs w:val="24"/>
        </w:rPr>
        <w:t>applie</w:t>
      </w:r>
      <w:r w:rsidR="00967FC2">
        <w:rPr>
          <w:rFonts w:ascii="Calibri" w:eastAsia="等线" w:hAnsi="Calibri" w:cs="Calibri"/>
          <w:color w:val="000000" w:themeColor="text1"/>
          <w:sz w:val="24"/>
          <w:szCs w:val="24"/>
        </w:rPr>
        <w:t>d</w:t>
      </w:r>
      <w:r w:rsidR="00967FC2" w:rsidRPr="004807D0">
        <w:rPr>
          <w:rFonts w:ascii="Calibri" w:eastAsia="等线" w:hAnsi="Calibri" w:cs="Calibri"/>
          <w:color w:val="000000" w:themeColor="text1"/>
          <w:sz w:val="24"/>
          <w:szCs w:val="24"/>
        </w:rPr>
        <w:t xml:space="preserve"> </w:t>
      </w:r>
      <w:r w:rsidR="00967FC2">
        <w:rPr>
          <w:rFonts w:ascii="Calibri" w:eastAsia="等线" w:hAnsi="Calibri" w:cs="Calibri"/>
          <w:color w:val="000000" w:themeColor="text1"/>
          <w:sz w:val="24"/>
          <w:szCs w:val="24"/>
        </w:rPr>
        <w:t>this</w:t>
      </w:r>
      <w:r w:rsidRPr="004807D0">
        <w:rPr>
          <w:rFonts w:ascii="Calibri" w:eastAsia="等线" w:hAnsi="Calibri" w:cs="Calibri"/>
          <w:color w:val="000000" w:themeColor="text1"/>
          <w:sz w:val="24"/>
          <w:szCs w:val="24"/>
        </w:rPr>
        <w:t xml:space="preserve"> experience </w:t>
      </w:r>
      <w:r w:rsidR="00967FC2">
        <w:rPr>
          <w:rFonts w:ascii="Calibri" w:eastAsia="等线" w:hAnsi="Calibri" w:cs="Calibri"/>
          <w:color w:val="000000" w:themeColor="text1"/>
          <w:sz w:val="24"/>
          <w:szCs w:val="24"/>
        </w:rPr>
        <w:t>from</w:t>
      </w:r>
      <w:r w:rsidR="00967FC2" w:rsidRPr="004807D0">
        <w:rPr>
          <w:rFonts w:ascii="Calibri" w:eastAsia="等线" w:hAnsi="Calibri" w:cs="Calibri"/>
          <w:color w:val="000000" w:themeColor="text1"/>
          <w:sz w:val="24"/>
          <w:szCs w:val="24"/>
        </w:rPr>
        <w:t xml:space="preserve"> </w:t>
      </w:r>
      <w:r w:rsidRPr="004807D0">
        <w:rPr>
          <w:rFonts w:ascii="Calibri" w:eastAsia="等线" w:hAnsi="Calibri" w:cs="Calibri"/>
          <w:color w:val="000000" w:themeColor="text1"/>
          <w:sz w:val="24"/>
          <w:szCs w:val="24"/>
        </w:rPr>
        <w:t>smartphones</w:t>
      </w:r>
      <w:r w:rsidR="00967FC2">
        <w:rPr>
          <w:rFonts w:ascii="Calibri" w:eastAsia="等线" w:hAnsi="Calibri" w:cs="Calibri"/>
          <w:color w:val="000000" w:themeColor="text1"/>
          <w:sz w:val="24"/>
          <w:szCs w:val="24"/>
        </w:rPr>
        <w:t>, now</w:t>
      </w:r>
      <w:r w:rsidRPr="004807D0">
        <w:rPr>
          <w:rFonts w:ascii="Calibri" w:eastAsia="等线" w:hAnsi="Calibri" w:cs="Calibri"/>
          <w:color w:val="000000" w:themeColor="text1"/>
          <w:sz w:val="24"/>
          <w:szCs w:val="24"/>
        </w:rPr>
        <w:t xml:space="preserve"> to laptops.</w:t>
      </w:r>
    </w:p>
    <w:p w14:paraId="45F67DAB" w14:textId="2AB8DEFE" w:rsidR="00A674D3" w:rsidRPr="004807D0" w:rsidRDefault="00A674D3" w:rsidP="000A6962">
      <w:pPr>
        <w:spacing w:after="0" w:line="240" w:lineRule="auto"/>
        <w:rPr>
          <w:rFonts w:ascii="Calibri" w:eastAsia="等线" w:hAnsi="Calibri" w:cs="Calibri"/>
          <w:color w:val="000000" w:themeColor="text1"/>
          <w:sz w:val="24"/>
          <w:szCs w:val="24"/>
        </w:rPr>
      </w:pPr>
    </w:p>
    <w:p w14:paraId="05AEA6A1" w14:textId="39812FE7" w:rsidR="00A674D3" w:rsidRPr="004807D0" w:rsidRDefault="00967FC2" w:rsidP="000A6962">
      <w:pPr>
        <w:spacing w:after="0" w:line="240" w:lineRule="auto"/>
        <w:rPr>
          <w:rFonts w:ascii="Calibri" w:eastAsia="等线" w:hAnsi="Calibri" w:cs="Calibri"/>
          <w:color w:val="000000" w:themeColor="text1"/>
          <w:sz w:val="24"/>
          <w:szCs w:val="24"/>
        </w:rPr>
      </w:pPr>
      <w:r>
        <w:rPr>
          <w:rFonts w:ascii="Calibri" w:eastAsia="等线" w:hAnsi="Calibri" w:cs="Calibri"/>
          <w:color w:val="000000" w:themeColor="text1"/>
          <w:sz w:val="24"/>
          <w:szCs w:val="24"/>
        </w:rPr>
        <w:t xml:space="preserve">OS Turbo, which makes its debut in HONOR </w:t>
      </w:r>
      <w:proofErr w:type="spellStart"/>
      <w:r>
        <w:rPr>
          <w:rFonts w:ascii="Calibri" w:eastAsia="等线" w:hAnsi="Calibri" w:cs="Calibri"/>
          <w:color w:val="000000" w:themeColor="text1"/>
          <w:sz w:val="24"/>
          <w:szCs w:val="24"/>
        </w:rPr>
        <w:t>MagicBook</w:t>
      </w:r>
      <w:proofErr w:type="spellEnd"/>
      <w:r>
        <w:rPr>
          <w:rFonts w:ascii="Calibri" w:eastAsia="等线" w:hAnsi="Calibri" w:cs="Calibri"/>
          <w:color w:val="000000" w:themeColor="text1"/>
          <w:sz w:val="24"/>
          <w:szCs w:val="24"/>
        </w:rPr>
        <w:t xml:space="preserve"> 14, is</w:t>
      </w:r>
      <w:r w:rsidRPr="004807D0">
        <w:rPr>
          <w:rFonts w:ascii="Calibri" w:eastAsia="等线" w:hAnsi="Calibri" w:cs="Calibri"/>
          <w:color w:val="000000" w:themeColor="text1"/>
          <w:sz w:val="24"/>
          <w:szCs w:val="24"/>
        </w:rPr>
        <w:t xml:space="preserve"> </w:t>
      </w:r>
      <w:r w:rsidR="00A40319" w:rsidRPr="004807D0">
        <w:rPr>
          <w:rFonts w:ascii="Calibri" w:eastAsia="等线" w:hAnsi="Calibri" w:cs="Calibri"/>
          <w:color w:val="000000" w:themeColor="text1"/>
          <w:sz w:val="24"/>
          <w:szCs w:val="24"/>
        </w:rPr>
        <w:t>a system-level energy consumption optimization engine for hardware and software synergy</w:t>
      </w:r>
      <w:r>
        <w:rPr>
          <w:rFonts w:ascii="Calibri" w:eastAsia="等线" w:hAnsi="Calibri" w:cs="Calibri"/>
          <w:color w:val="000000" w:themeColor="text1"/>
          <w:sz w:val="24"/>
          <w:szCs w:val="24"/>
        </w:rPr>
        <w:t>. OS Turbo</w:t>
      </w:r>
      <w:r w:rsidR="00A674D3" w:rsidRPr="004807D0">
        <w:rPr>
          <w:rFonts w:ascii="Calibri" w:eastAsia="等线" w:hAnsi="Calibri" w:cs="Calibri"/>
          <w:color w:val="000000" w:themeColor="text1"/>
          <w:sz w:val="24"/>
          <w:szCs w:val="24"/>
        </w:rPr>
        <w:t xml:space="preserve"> optimizes the underlying logic of resource management, allocates computing resources for different usage scenarios through deep machine learning, and achieves a power consumption reduction of </w:t>
      </w:r>
      <w:r w:rsidR="00321923" w:rsidRPr="004807D0">
        <w:rPr>
          <w:rFonts w:ascii="Calibri" w:eastAsia="等线" w:hAnsi="Calibri" w:cs="Calibri"/>
          <w:color w:val="000000" w:themeColor="text1"/>
          <w:sz w:val="24"/>
          <w:szCs w:val="24"/>
        </w:rPr>
        <w:t>maximal 28</w:t>
      </w:r>
      <w:r w:rsidR="00A674D3" w:rsidRPr="004807D0">
        <w:rPr>
          <w:rFonts w:ascii="Calibri" w:eastAsia="等线" w:hAnsi="Calibri" w:cs="Calibri"/>
          <w:color w:val="000000" w:themeColor="text1"/>
          <w:sz w:val="24"/>
          <w:szCs w:val="24"/>
        </w:rPr>
        <w:t>%</w:t>
      </w:r>
      <w:r w:rsidR="00F568C9">
        <w:rPr>
          <w:rStyle w:val="af5"/>
          <w:rFonts w:ascii="Calibri" w:eastAsia="等线" w:hAnsi="Calibri" w:cs="Calibri"/>
          <w:color w:val="000000" w:themeColor="text1"/>
          <w:sz w:val="24"/>
          <w:szCs w:val="24"/>
        </w:rPr>
        <w:footnoteReference w:id="3"/>
      </w:r>
      <w:r w:rsidR="006F4DB8" w:rsidRPr="004807D0">
        <w:rPr>
          <w:rFonts w:ascii="Calibri" w:eastAsia="等线" w:hAnsi="Calibri" w:cs="Calibri"/>
          <w:color w:val="000000" w:themeColor="text1"/>
          <w:sz w:val="24"/>
          <w:szCs w:val="24"/>
        </w:rPr>
        <w:t xml:space="preserve"> </w:t>
      </w:r>
      <w:r w:rsidR="00A674D3" w:rsidRPr="004807D0">
        <w:rPr>
          <w:rFonts w:ascii="Calibri" w:eastAsia="等线" w:hAnsi="Calibri" w:cs="Calibri"/>
          <w:color w:val="000000" w:themeColor="text1"/>
          <w:sz w:val="24"/>
          <w:szCs w:val="24"/>
        </w:rPr>
        <w:t>for HONOR MagicBook 14 compared to the previous generation, simultaneously enabling both performance and battery life enhancements.</w:t>
      </w:r>
    </w:p>
    <w:p w14:paraId="3D24A8B7" w14:textId="54546FF8" w:rsidR="001D4940" w:rsidRPr="004807D0" w:rsidRDefault="001D4940" w:rsidP="000A6962">
      <w:pPr>
        <w:spacing w:after="0" w:line="240" w:lineRule="auto"/>
        <w:rPr>
          <w:rFonts w:ascii="Calibri" w:eastAsia="等线" w:hAnsi="Calibri" w:cs="Calibri"/>
          <w:color w:val="000000" w:themeColor="text1"/>
          <w:sz w:val="24"/>
          <w:szCs w:val="24"/>
        </w:rPr>
      </w:pPr>
    </w:p>
    <w:p w14:paraId="0C359082" w14:textId="799EA28D" w:rsidR="00F1742E" w:rsidRPr="004807D0" w:rsidRDefault="00F1742E" w:rsidP="000A6962">
      <w:pPr>
        <w:pStyle w:val="a8"/>
        <w:spacing w:before="0" w:beforeAutospacing="0" w:after="0" w:afterAutospacing="0"/>
        <w:rPr>
          <w:rFonts w:ascii="Calibri" w:eastAsia="等线" w:hAnsi="Calibri" w:cs="Calibri"/>
        </w:rPr>
      </w:pPr>
      <w:r w:rsidRPr="004807D0">
        <w:rPr>
          <w:rFonts w:ascii="Calibri" w:eastAsia="等线" w:hAnsi="Calibri" w:cs="Calibri"/>
        </w:rPr>
        <w:t>Equipped with a 12</w:t>
      </w:r>
      <w:r w:rsidRPr="004807D0">
        <w:rPr>
          <w:rFonts w:ascii="Calibri" w:eastAsia="等线" w:hAnsi="Calibri" w:cs="Calibri"/>
          <w:vertAlign w:val="superscript"/>
        </w:rPr>
        <w:t>th</w:t>
      </w:r>
      <w:r w:rsidRPr="004807D0">
        <w:rPr>
          <w:rFonts w:ascii="Calibri" w:eastAsia="等线" w:hAnsi="Calibri" w:cs="Calibri"/>
        </w:rPr>
        <w:t xml:space="preserve"> Gen Intel® Core™ </w:t>
      </w:r>
      <w:r w:rsidRPr="004807D0">
        <w:rPr>
          <w:rFonts w:ascii="Calibri" w:hAnsi="Calibri" w:cs="Calibri"/>
        </w:rPr>
        <w:t xml:space="preserve">H45 </w:t>
      </w:r>
      <w:r w:rsidRPr="004807D0">
        <w:rPr>
          <w:rFonts w:ascii="Calibri" w:eastAsia="等线" w:hAnsi="Calibri" w:cs="Calibri"/>
        </w:rPr>
        <w:t>Processor</w:t>
      </w:r>
      <w:r w:rsidRPr="004807D0">
        <w:rPr>
          <w:rStyle w:val="af5"/>
          <w:rFonts w:ascii="Calibri" w:eastAsia="等线" w:hAnsi="Calibri" w:cs="Calibri"/>
        </w:rPr>
        <w:footnoteReference w:id="4"/>
      </w:r>
      <w:r w:rsidR="00A31BE2" w:rsidRPr="004807D0">
        <w:rPr>
          <w:rFonts w:ascii="Calibri" w:eastAsia="等线" w:hAnsi="Calibri" w:cs="Calibri"/>
        </w:rPr>
        <w:t xml:space="preserve"> and the NVIDIA GeForce RTX 2050 GPU</w:t>
      </w:r>
      <w:r w:rsidRPr="004807D0">
        <w:rPr>
          <w:rFonts w:ascii="Calibri" w:eastAsia="等线" w:hAnsi="Calibri" w:cs="Calibri"/>
        </w:rPr>
        <w:t>, the HONOR MagicBook 14 enabl</w:t>
      </w:r>
      <w:r w:rsidR="001F56FD" w:rsidRPr="004807D0">
        <w:rPr>
          <w:rFonts w:ascii="Calibri" w:eastAsia="等线" w:hAnsi="Calibri" w:cs="Calibri"/>
        </w:rPr>
        <w:t>es</w:t>
      </w:r>
      <w:r w:rsidRPr="004807D0">
        <w:rPr>
          <w:rFonts w:ascii="Calibri" w:eastAsia="等线" w:hAnsi="Calibri" w:cs="Calibri"/>
        </w:rPr>
        <w:t xml:space="preserve"> </w:t>
      </w:r>
      <w:r w:rsidR="00A31BE2" w:rsidRPr="004807D0">
        <w:rPr>
          <w:rFonts w:ascii="Calibri" w:eastAsia="等线" w:hAnsi="Calibri" w:cs="Calibri"/>
        </w:rPr>
        <w:t xml:space="preserve">creators </w:t>
      </w:r>
      <w:r w:rsidRPr="004807D0">
        <w:rPr>
          <w:rFonts w:ascii="Calibri" w:eastAsia="等线" w:hAnsi="Calibri" w:cs="Calibri"/>
        </w:rPr>
        <w:t>to run multiple tasks simultaneously at incredible speeds</w:t>
      </w:r>
      <w:r w:rsidR="00A31BE2" w:rsidRPr="004807D0">
        <w:rPr>
          <w:rFonts w:ascii="Calibri" w:eastAsia="等线" w:hAnsi="Calibri" w:cs="Calibri"/>
        </w:rPr>
        <w:t>,</w:t>
      </w:r>
      <w:r w:rsidR="00A40319" w:rsidRPr="004807D0">
        <w:rPr>
          <w:rFonts w:ascii="Calibri" w:eastAsia="等线" w:hAnsi="Calibri" w:cs="Calibri"/>
        </w:rPr>
        <w:t xml:space="preserve"> while also </w:t>
      </w:r>
      <w:r w:rsidR="00A31BE2" w:rsidRPr="004807D0">
        <w:rPr>
          <w:rFonts w:ascii="Calibri" w:eastAsia="等线" w:hAnsi="Calibri" w:cs="Calibri"/>
        </w:rPr>
        <w:t>bringing better graphics performance for gamers and designers.</w:t>
      </w:r>
    </w:p>
    <w:p w14:paraId="7DF58392" w14:textId="77777777" w:rsidR="00F1742E" w:rsidRPr="004807D0" w:rsidRDefault="00F1742E" w:rsidP="000A6962">
      <w:pPr>
        <w:pStyle w:val="a8"/>
        <w:spacing w:before="0" w:beforeAutospacing="0" w:after="0" w:afterAutospacing="0"/>
        <w:rPr>
          <w:rFonts w:ascii="Calibri" w:eastAsia="等线" w:hAnsi="Calibri" w:cs="Calibri"/>
        </w:rPr>
      </w:pPr>
    </w:p>
    <w:p w14:paraId="487B4D83" w14:textId="7EC80409" w:rsidR="00727EC2" w:rsidRPr="004807D0" w:rsidRDefault="00F1742E" w:rsidP="000A6962">
      <w:pPr>
        <w:pStyle w:val="a8"/>
        <w:spacing w:before="0" w:beforeAutospacing="0" w:after="0" w:afterAutospacing="0"/>
        <w:rPr>
          <w:rStyle w:val="a9"/>
          <w:rFonts w:ascii="Calibri" w:eastAsia="等线" w:hAnsi="Calibri" w:cs="Calibri"/>
          <w:b w:val="0"/>
          <w:bCs w:val="0"/>
          <w:color w:val="000000" w:themeColor="text1"/>
          <w:sz w:val="22"/>
          <w:szCs w:val="22"/>
        </w:rPr>
      </w:pPr>
      <w:r w:rsidRPr="004807D0">
        <w:rPr>
          <w:rFonts w:ascii="Calibri" w:eastAsia="等线" w:hAnsi="Calibri" w:cs="Calibri"/>
        </w:rPr>
        <w:t>To further boost performance, the HONOR MagicBook 14 features a new heat dissipation design with two parallel fans, each of which comes with over 100 S-shaped blades to dissipate heat more efficiently</w:t>
      </w:r>
      <w:r w:rsidR="00A31BE2" w:rsidRPr="004807D0">
        <w:rPr>
          <w:rFonts w:ascii="Calibri" w:eastAsia="等线" w:hAnsi="Calibri" w:cs="Calibri"/>
        </w:rPr>
        <w:t>,</w:t>
      </w:r>
      <w:r w:rsidRPr="004807D0">
        <w:rPr>
          <w:rFonts w:ascii="Calibri" w:eastAsia="等线" w:hAnsi="Calibri" w:cs="Calibri"/>
        </w:rPr>
        <w:t xml:space="preserve"> deliver</w:t>
      </w:r>
      <w:r w:rsidR="00A31BE2" w:rsidRPr="004807D0">
        <w:rPr>
          <w:rFonts w:ascii="Calibri" w:eastAsia="等线" w:hAnsi="Calibri" w:cs="Calibri"/>
        </w:rPr>
        <w:t>ing</w:t>
      </w:r>
      <w:r w:rsidRPr="004807D0">
        <w:rPr>
          <w:rFonts w:ascii="Calibri" w:eastAsia="等线" w:hAnsi="Calibri" w:cs="Calibri"/>
        </w:rPr>
        <w:t xml:space="preserve"> a whopping 56%</w:t>
      </w:r>
      <w:r w:rsidR="00CA4510">
        <w:rPr>
          <w:rStyle w:val="af5"/>
          <w:rFonts w:ascii="Calibri" w:eastAsia="等线" w:hAnsi="Calibri" w:cs="Calibri"/>
        </w:rPr>
        <w:footnoteReference w:id="5"/>
      </w:r>
      <w:r w:rsidR="00756FAE">
        <w:rPr>
          <w:rFonts w:ascii="Calibri" w:eastAsia="等线" w:hAnsi="Calibri" w:cs="Calibri"/>
        </w:rPr>
        <w:t xml:space="preserve"> </w:t>
      </w:r>
      <w:r w:rsidR="00756FAE" w:rsidRPr="004807D0">
        <w:rPr>
          <w:rFonts w:ascii="Calibri" w:eastAsia="等线" w:hAnsi="Calibri" w:cs="Calibri"/>
        </w:rPr>
        <w:t>increase in heat dissipation capabilities</w:t>
      </w:r>
      <w:r w:rsidRPr="004807D0">
        <w:rPr>
          <w:rFonts w:ascii="Calibri" w:eastAsia="等线" w:hAnsi="Calibri" w:cs="Calibri"/>
        </w:rPr>
        <w:t xml:space="preserve"> compared to its predecessor, ensuring the device delivers uninterrupted high performance while minimizing heat. </w:t>
      </w:r>
    </w:p>
    <w:p w14:paraId="3D6EF874" w14:textId="77777777" w:rsidR="00A31BE2" w:rsidRPr="004807D0" w:rsidRDefault="00A31BE2" w:rsidP="000A6962">
      <w:pPr>
        <w:pStyle w:val="a8"/>
        <w:spacing w:before="0" w:beforeAutospacing="0" w:after="0" w:afterAutospacing="0"/>
        <w:rPr>
          <w:rStyle w:val="a9"/>
          <w:rFonts w:ascii="Calibri" w:eastAsia="等线" w:hAnsi="Calibri" w:cs="Calibri"/>
          <w:b w:val="0"/>
          <w:bCs w:val="0"/>
          <w:color w:val="000000" w:themeColor="text1"/>
        </w:rPr>
      </w:pPr>
    </w:p>
    <w:p w14:paraId="3BA36E70" w14:textId="054F45F0" w:rsidR="00B545AA" w:rsidRPr="004807D0" w:rsidRDefault="001E46D0" w:rsidP="000A6962">
      <w:pPr>
        <w:spacing w:after="0" w:line="240" w:lineRule="auto"/>
        <w:rPr>
          <w:rFonts w:ascii="Calibri" w:eastAsia="等线" w:hAnsi="Calibri" w:cs="Calibri"/>
        </w:rPr>
      </w:pPr>
      <w:r w:rsidRPr="004807D0">
        <w:rPr>
          <w:rStyle w:val="a9"/>
          <w:rFonts w:ascii="Calibri" w:hAnsi="Calibri" w:cs="Calibri"/>
          <w:color w:val="000000" w:themeColor="text1"/>
          <w:sz w:val="24"/>
          <w:szCs w:val="24"/>
        </w:rPr>
        <w:t>Industry-</w:t>
      </w:r>
      <w:r w:rsidR="00F1742E" w:rsidRPr="004807D0">
        <w:rPr>
          <w:rStyle w:val="a9"/>
          <w:rFonts w:ascii="Calibri" w:hAnsi="Calibri" w:cs="Calibri"/>
          <w:color w:val="000000" w:themeColor="text1"/>
          <w:sz w:val="24"/>
          <w:szCs w:val="24"/>
        </w:rPr>
        <w:t>Leading</w:t>
      </w:r>
      <w:r w:rsidRPr="004807D0">
        <w:rPr>
          <w:rStyle w:val="a9"/>
          <w:rFonts w:ascii="Calibri" w:hAnsi="Calibri" w:cs="Calibri"/>
          <w:color w:val="000000" w:themeColor="text1"/>
          <w:sz w:val="24"/>
          <w:szCs w:val="24"/>
        </w:rPr>
        <w:t xml:space="preserve"> Battery Capacity </w:t>
      </w:r>
      <w:r w:rsidR="00F1742E" w:rsidRPr="004807D0">
        <w:rPr>
          <w:rStyle w:val="a9"/>
          <w:rFonts w:ascii="Calibri" w:hAnsi="Calibri" w:cs="Calibri"/>
          <w:color w:val="000000" w:themeColor="text1"/>
          <w:sz w:val="24"/>
          <w:szCs w:val="24"/>
        </w:rPr>
        <w:t>and Extraordinary Battery Life</w:t>
      </w:r>
    </w:p>
    <w:p w14:paraId="6EB1AEFF" w14:textId="205B356B" w:rsidR="007D2B64" w:rsidRPr="004807D0" w:rsidRDefault="00B545AA" w:rsidP="000A6962">
      <w:pPr>
        <w:pStyle w:val="a8"/>
        <w:spacing w:before="0" w:beforeAutospacing="0" w:after="0" w:afterAutospacing="0"/>
        <w:rPr>
          <w:rFonts w:ascii="Calibri" w:hAnsi="Calibri" w:cs="Calibri"/>
        </w:rPr>
      </w:pPr>
      <w:r w:rsidRPr="004807D0">
        <w:rPr>
          <w:rFonts w:ascii="Calibri" w:eastAsia="等线" w:hAnsi="Calibri" w:cs="Calibri"/>
        </w:rPr>
        <w:t xml:space="preserve">Packed with a </w:t>
      </w:r>
      <w:r w:rsidRPr="004807D0">
        <w:rPr>
          <w:rFonts w:ascii="Calibri" w:hAnsi="Calibri" w:cs="Calibri"/>
        </w:rPr>
        <w:t xml:space="preserve">75Wh battery, </w:t>
      </w:r>
      <w:r w:rsidR="00EA396D" w:rsidRPr="004807D0">
        <w:rPr>
          <w:rFonts w:ascii="Calibri" w:hAnsi="Calibri" w:cs="Calibri"/>
        </w:rPr>
        <w:t>the la</w:t>
      </w:r>
      <w:r w:rsidR="007E3DE2" w:rsidRPr="004807D0">
        <w:rPr>
          <w:rFonts w:ascii="Calibri" w:hAnsi="Calibri" w:cs="Calibri"/>
        </w:rPr>
        <w:t xml:space="preserve">rgest to be featured in </w:t>
      </w:r>
      <w:r w:rsidR="008C14AB" w:rsidRPr="004807D0">
        <w:rPr>
          <w:rFonts w:ascii="Calibri" w:hAnsi="Calibri" w:cs="Calibri"/>
        </w:rPr>
        <w:t xml:space="preserve">a </w:t>
      </w:r>
      <w:r w:rsidR="007E3DE2" w:rsidRPr="004807D0">
        <w:rPr>
          <w:rFonts w:ascii="Calibri" w:hAnsi="Calibri" w:cs="Calibri"/>
        </w:rPr>
        <w:t xml:space="preserve">14-inch laptop, </w:t>
      </w:r>
      <w:r w:rsidR="00F8086B" w:rsidRPr="004807D0">
        <w:rPr>
          <w:rFonts w:ascii="Calibri" w:hAnsi="Calibri" w:cs="Calibri"/>
        </w:rPr>
        <w:t>t</w:t>
      </w:r>
      <w:r w:rsidR="00024CDC" w:rsidRPr="004807D0">
        <w:rPr>
          <w:rFonts w:ascii="Calibri" w:hAnsi="Calibri" w:cs="Calibri"/>
        </w:rPr>
        <w:t>he HONOR MagicBook 14</w:t>
      </w:r>
      <w:r w:rsidRPr="004807D0">
        <w:rPr>
          <w:rFonts w:ascii="Calibri" w:hAnsi="Calibri" w:cs="Calibri"/>
        </w:rPr>
        <w:t xml:space="preserve"> is able to run on standby for up to 20 hours with the screen on, supporting</w:t>
      </w:r>
      <w:r w:rsidR="00C109A3" w:rsidRPr="004807D0">
        <w:rPr>
          <w:rFonts w:ascii="Calibri" w:hAnsi="Calibri" w:cs="Calibri"/>
        </w:rPr>
        <w:t xml:space="preserve"> </w:t>
      </w:r>
      <w:r w:rsidR="00002829" w:rsidRPr="004807D0">
        <w:rPr>
          <w:rFonts w:ascii="Calibri" w:hAnsi="Calibri" w:cs="Calibri"/>
        </w:rPr>
        <w:t>up to</w:t>
      </w:r>
      <w:r w:rsidRPr="004807D0">
        <w:rPr>
          <w:rFonts w:ascii="Calibri" w:hAnsi="Calibri" w:cs="Calibri"/>
        </w:rPr>
        <w:t xml:space="preserve"> </w:t>
      </w:r>
      <w:r w:rsidR="00563E73" w:rsidRPr="004807D0">
        <w:rPr>
          <w:rFonts w:ascii="Calibri" w:hAnsi="Calibri" w:cs="Calibri"/>
        </w:rPr>
        <w:t xml:space="preserve">16 </w:t>
      </w:r>
      <w:r w:rsidRPr="004807D0">
        <w:rPr>
          <w:rFonts w:ascii="Calibri" w:hAnsi="Calibri" w:cs="Calibri"/>
        </w:rPr>
        <w:t xml:space="preserve">hours of local 1080P video playback or </w:t>
      </w:r>
      <w:r w:rsidR="00563E73" w:rsidRPr="004807D0">
        <w:rPr>
          <w:rFonts w:ascii="Calibri" w:hAnsi="Calibri" w:cs="Calibri"/>
        </w:rPr>
        <w:t xml:space="preserve">13.3 </w:t>
      </w:r>
      <w:r w:rsidRPr="004807D0">
        <w:rPr>
          <w:rFonts w:ascii="Calibri" w:hAnsi="Calibri" w:cs="Calibri"/>
        </w:rPr>
        <w:t>hours of web browsing</w:t>
      </w:r>
      <w:r w:rsidR="0006392D">
        <w:rPr>
          <w:rStyle w:val="af5"/>
          <w:rFonts w:ascii="Calibri" w:hAnsi="Calibri" w:cs="Calibri"/>
        </w:rPr>
        <w:footnoteReference w:id="6"/>
      </w:r>
      <w:r w:rsidRPr="004807D0">
        <w:rPr>
          <w:rFonts w:ascii="Calibri" w:hAnsi="Calibri" w:cs="Calibri"/>
        </w:rPr>
        <w:t xml:space="preserve">, perfect for today’s always-on workforce and entertainment hungry generation. </w:t>
      </w:r>
    </w:p>
    <w:p w14:paraId="7FE0048E" w14:textId="77777777" w:rsidR="007D2B64" w:rsidRPr="004807D0" w:rsidRDefault="007D2B64" w:rsidP="000A6962">
      <w:pPr>
        <w:pStyle w:val="a8"/>
        <w:spacing w:before="0" w:beforeAutospacing="0" w:after="0" w:afterAutospacing="0"/>
        <w:rPr>
          <w:rFonts w:ascii="Calibri" w:hAnsi="Calibri" w:cs="Calibri"/>
        </w:rPr>
      </w:pPr>
    </w:p>
    <w:p w14:paraId="1C521406" w14:textId="66E1A5F2" w:rsidR="007B0E32" w:rsidRPr="004807D0" w:rsidRDefault="001A5F03" w:rsidP="000A6962">
      <w:pPr>
        <w:pStyle w:val="a8"/>
        <w:spacing w:before="0" w:beforeAutospacing="0" w:after="0" w:afterAutospacing="0"/>
        <w:rPr>
          <w:rFonts w:ascii="Calibri" w:eastAsia="等线" w:hAnsi="Calibri" w:cs="Calibri"/>
        </w:rPr>
      </w:pPr>
      <w:r w:rsidRPr="004807D0">
        <w:rPr>
          <w:rFonts w:ascii="Calibri" w:eastAsia="等线" w:hAnsi="Calibri" w:cs="Calibri"/>
        </w:rPr>
        <w:t>T</w:t>
      </w:r>
      <w:r w:rsidR="00024CDC" w:rsidRPr="004807D0">
        <w:rPr>
          <w:rFonts w:ascii="Calibri" w:eastAsia="等线" w:hAnsi="Calibri" w:cs="Calibri"/>
        </w:rPr>
        <w:t>he HONOR MagicBook 14</w:t>
      </w:r>
      <w:r w:rsidR="00B545AA" w:rsidRPr="004807D0">
        <w:rPr>
          <w:rFonts w:ascii="Calibri" w:eastAsia="等线" w:hAnsi="Calibri" w:cs="Calibri"/>
        </w:rPr>
        <w:t xml:space="preserve"> is </w:t>
      </w:r>
      <w:r w:rsidR="00EF5EC8" w:rsidRPr="004807D0">
        <w:rPr>
          <w:rFonts w:ascii="Calibri" w:eastAsia="等线" w:hAnsi="Calibri" w:cs="Calibri"/>
        </w:rPr>
        <w:t xml:space="preserve">also </w:t>
      </w:r>
      <w:r w:rsidR="00B545AA" w:rsidRPr="004807D0">
        <w:rPr>
          <w:rFonts w:ascii="Calibri" w:eastAsia="等线" w:hAnsi="Calibri" w:cs="Calibri"/>
        </w:rPr>
        <w:t>the</w:t>
      </w:r>
      <w:r w:rsidR="00EF5EC8" w:rsidRPr="004807D0">
        <w:rPr>
          <w:rFonts w:ascii="Calibri" w:eastAsia="等线" w:hAnsi="Calibri" w:cs="Calibri"/>
        </w:rPr>
        <w:t xml:space="preserve"> </w:t>
      </w:r>
      <w:r w:rsidR="00D74C91" w:rsidRPr="004807D0">
        <w:rPr>
          <w:rFonts w:ascii="Calibri" w:eastAsia="等线" w:hAnsi="Calibri" w:cs="Calibri"/>
        </w:rPr>
        <w:t>first</w:t>
      </w:r>
      <w:r w:rsidR="001E46D0" w:rsidRPr="004807D0">
        <w:rPr>
          <w:rFonts w:ascii="Calibri" w:eastAsia="等线" w:hAnsi="Calibri" w:cs="Calibri"/>
        </w:rPr>
        <w:t xml:space="preserve"> laptop</w:t>
      </w:r>
      <w:r w:rsidR="00D74C91" w:rsidRPr="004807D0">
        <w:rPr>
          <w:rFonts w:ascii="Calibri" w:eastAsia="等线" w:hAnsi="Calibri" w:cs="Calibri"/>
        </w:rPr>
        <w:t xml:space="preserve"> </w:t>
      </w:r>
      <w:r w:rsidR="00F1742E" w:rsidRPr="004807D0">
        <w:rPr>
          <w:rFonts w:ascii="Calibri" w:eastAsia="等线" w:hAnsi="Calibri" w:cs="Calibri"/>
        </w:rPr>
        <w:t>to be equipped with a</w:t>
      </w:r>
      <w:r w:rsidR="00272467" w:rsidRPr="004807D0">
        <w:rPr>
          <w:rFonts w:ascii="Calibri" w:eastAsia="等线" w:hAnsi="Calibri" w:cs="Calibri"/>
        </w:rPr>
        <w:t xml:space="preserve"> </w:t>
      </w:r>
      <w:r w:rsidR="00B545AA" w:rsidRPr="004807D0">
        <w:rPr>
          <w:rStyle w:val="a9"/>
          <w:rFonts w:ascii="Calibri" w:hAnsi="Calibri" w:cs="Calibri"/>
          <w:b w:val="0"/>
          <w:bCs w:val="0"/>
          <w:color w:val="000000" w:themeColor="text1"/>
        </w:rPr>
        <w:t xml:space="preserve">100W </w:t>
      </w:r>
      <w:r w:rsidR="00F1742E" w:rsidRPr="004807D0">
        <w:rPr>
          <w:rStyle w:val="a9"/>
          <w:rFonts w:ascii="Calibri" w:hAnsi="Calibri" w:cs="Calibri"/>
          <w:b w:val="0"/>
          <w:bCs w:val="0"/>
          <w:color w:val="000000" w:themeColor="text1"/>
        </w:rPr>
        <w:t>GaN charger</w:t>
      </w:r>
      <w:r w:rsidR="00272467" w:rsidRPr="004807D0">
        <w:rPr>
          <w:rStyle w:val="a9"/>
          <w:rFonts w:ascii="Calibri" w:hAnsi="Calibri" w:cs="Calibri"/>
          <w:b w:val="0"/>
          <w:bCs w:val="0"/>
          <w:color w:val="000000" w:themeColor="text1"/>
        </w:rPr>
        <w:t xml:space="preserve"> </w:t>
      </w:r>
      <w:r w:rsidR="00F1742E" w:rsidRPr="004807D0">
        <w:rPr>
          <w:rStyle w:val="a9"/>
          <w:rFonts w:ascii="Calibri" w:hAnsi="Calibri" w:cs="Calibri"/>
          <w:b w:val="0"/>
          <w:bCs w:val="0"/>
          <w:color w:val="000000" w:themeColor="text1"/>
        </w:rPr>
        <w:t xml:space="preserve">in </w:t>
      </w:r>
      <w:r w:rsidR="00A742C1" w:rsidRPr="004807D0">
        <w:rPr>
          <w:rStyle w:val="a9"/>
          <w:rFonts w:ascii="Calibri" w:hAnsi="Calibri" w:cs="Calibri"/>
          <w:b w:val="0"/>
          <w:bCs w:val="0"/>
          <w:color w:val="000000" w:themeColor="text1"/>
        </w:rPr>
        <w:t xml:space="preserve">the </w:t>
      </w:r>
      <w:r w:rsidR="00F1742E" w:rsidRPr="004807D0">
        <w:rPr>
          <w:rStyle w:val="a9"/>
          <w:rFonts w:ascii="Calibri" w:hAnsi="Calibri" w:cs="Calibri"/>
          <w:b w:val="0"/>
          <w:bCs w:val="0"/>
          <w:color w:val="000000" w:themeColor="text1"/>
        </w:rPr>
        <w:t>China market</w:t>
      </w:r>
      <w:r w:rsidR="00A742C1" w:rsidRPr="004807D0">
        <w:rPr>
          <w:rStyle w:val="a9"/>
          <w:rFonts w:ascii="Calibri" w:hAnsi="Calibri" w:cs="Calibri"/>
          <w:b w:val="0"/>
          <w:bCs w:val="0"/>
          <w:color w:val="000000" w:themeColor="text1"/>
        </w:rPr>
        <w:t xml:space="preserve">. This </w:t>
      </w:r>
      <w:r w:rsidR="005A2D30" w:rsidRPr="004807D0">
        <w:rPr>
          <w:rStyle w:val="a9"/>
          <w:rFonts w:ascii="Calibri" w:hAnsi="Calibri" w:cs="Calibri"/>
          <w:b w:val="0"/>
          <w:bCs w:val="0"/>
          <w:color w:val="000000" w:themeColor="text1"/>
        </w:rPr>
        <w:t>provides</w:t>
      </w:r>
      <w:r w:rsidR="00B545AA" w:rsidRPr="004807D0">
        <w:rPr>
          <w:rStyle w:val="a9"/>
          <w:rFonts w:ascii="Calibri" w:hAnsi="Calibri" w:cs="Calibri"/>
          <w:b w:val="0"/>
          <w:bCs w:val="0"/>
          <w:color w:val="000000" w:themeColor="text1"/>
        </w:rPr>
        <w:t xml:space="preserve"> </w:t>
      </w:r>
      <w:r w:rsidR="00D74A51" w:rsidRPr="004807D0">
        <w:rPr>
          <w:rStyle w:val="a9"/>
          <w:rFonts w:ascii="Calibri" w:hAnsi="Calibri" w:cs="Calibri"/>
          <w:b w:val="0"/>
          <w:bCs w:val="0"/>
          <w:color w:val="000000" w:themeColor="text1"/>
        </w:rPr>
        <w:t>3.5</w:t>
      </w:r>
      <w:r w:rsidR="00B545AA" w:rsidRPr="004807D0">
        <w:rPr>
          <w:rStyle w:val="a9"/>
          <w:rFonts w:ascii="Calibri" w:hAnsi="Calibri" w:cs="Calibri"/>
          <w:b w:val="0"/>
          <w:bCs w:val="0"/>
          <w:color w:val="000000" w:themeColor="text1"/>
        </w:rPr>
        <w:t xml:space="preserve"> hours of </w:t>
      </w:r>
      <w:r w:rsidR="005A2D30" w:rsidRPr="004807D0">
        <w:rPr>
          <w:rStyle w:val="a9"/>
          <w:rFonts w:ascii="Calibri" w:hAnsi="Calibri" w:cs="Calibri"/>
          <w:b w:val="0"/>
          <w:bCs w:val="0"/>
          <w:color w:val="000000" w:themeColor="text1"/>
        </w:rPr>
        <w:t>us</w:t>
      </w:r>
      <w:r w:rsidR="007A5432" w:rsidRPr="004807D0">
        <w:rPr>
          <w:rStyle w:val="a9"/>
          <w:rFonts w:ascii="Calibri" w:hAnsi="Calibri" w:cs="Calibri"/>
          <w:b w:val="0"/>
          <w:bCs w:val="0"/>
          <w:color w:val="000000" w:themeColor="text1"/>
        </w:rPr>
        <w:t>age</w:t>
      </w:r>
      <w:r w:rsidR="00B545AA" w:rsidRPr="004807D0">
        <w:rPr>
          <w:rStyle w:val="a9"/>
          <w:rFonts w:ascii="Calibri" w:hAnsi="Calibri" w:cs="Calibri"/>
          <w:b w:val="0"/>
          <w:bCs w:val="0"/>
          <w:color w:val="000000" w:themeColor="text1"/>
        </w:rPr>
        <w:t xml:space="preserve"> with </w:t>
      </w:r>
      <w:r w:rsidR="005A2D30" w:rsidRPr="004807D0">
        <w:rPr>
          <w:rStyle w:val="a9"/>
          <w:rFonts w:ascii="Calibri" w:hAnsi="Calibri" w:cs="Calibri"/>
          <w:b w:val="0"/>
          <w:bCs w:val="0"/>
          <w:color w:val="000000" w:themeColor="text1"/>
        </w:rPr>
        <w:t xml:space="preserve">just </w:t>
      </w:r>
      <w:r w:rsidR="00B545AA" w:rsidRPr="004807D0">
        <w:rPr>
          <w:rStyle w:val="a9"/>
          <w:rFonts w:ascii="Calibri" w:hAnsi="Calibri" w:cs="Calibri"/>
          <w:b w:val="0"/>
          <w:bCs w:val="0"/>
          <w:color w:val="000000" w:themeColor="text1"/>
        </w:rPr>
        <w:t>15 minutes of charg</w:t>
      </w:r>
      <w:r w:rsidR="00B2519E" w:rsidRPr="004807D0">
        <w:rPr>
          <w:rStyle w:val="a9"/>
          <w:rFonts w:ascii="Calibri" w:hAnsi="Calibri" w:cs="Calibri"/>
          <w:b w:val="0"/>
          <w:bCs w:val="0"/>
          <w:color w:val="000000" w:themeColor="text1"/>
        </w:rPr>
        <w:t>e</w:t>
      </w:r>
      <w:r w:rsidR="00B545AA" w:rsidRPr="004807D0">
        <w:rPr>
          <w:rStyle w:val="a9"/>
          <w:rFonts w:ascii="Calibri" w:hAnsi="Calibri" w:cs="Calibri"/>
          <w:b w:val="0"/>
          <w:bCs w:val="0"/>
          <w:color w:val="000000" w:themeColor="text1"/>
        </w:rPr>
        <w:t>. Th</w:t>
      </w:r>
      <w:r w:rsidR="005A2D30" w:rsidRPr="004807D0">
        <w:rPr>
          <w:rStyle w:val="a9"/>
          <w:rFonts w:ascii="Calibri" w:hAnsi="Calibri" w:cs="Calibri"/>
          <w:b w:val="0"/>
          <w:bCs w:val="0"/>
          <w:color w:val="000000" w:themeColor="text1"/>
        </w:rPr>
        <w:t>is</w:t>
      </w:r>
      <w:r w:rsidR="00B545AA" w:rsidRPr="004807D0">
        <w:rPr>
          <w:rStyle w:val="a9"/>
          <w:rFonts w:ascii="Calibri" w:hAnsi="Calibri" w:cs="Calibri"/>
          <w:b w:val="0"/>
          <w:bCs w:val="0"/>
          <w:color w:val="000000" w:themeColor="text1"/>
        </w:rPr>
        <w:t xml:space="preserve"> </w:t>
      </w:r>
      <w:r w:rsidR="005A2D30" w:rsidRPr="004807D0">
        <w:rPr>
          <w:rStyle w:val="a9"/>
          <w:rFonts w:ascii="Calibri" w:hAnsi="Calibri" w:cs="Calibri"/>
          <w:b w:val="0"/>
          <w:bCs w:val="0"/>
          <w:color w:val="000000" w:themeColor="text1"/>
        </w:rPr>
        <w:t>pioneering</w:t>
      </w:r>
      <w:r w:rsidR="00B545AA" w:rsidRPr="004807D0">
        <w:rPr>
          <w:rStyle w:val="a9"/>
          <w:rFonts w:ascii="Calibri" w:hAnsi="Calibri" w:cs="Calibri"/>
          <w:b w:val="0"/>
          <w:bCs w:val="0"/>
          <w:color w:val="000000" w:themeColor="text1"/>
        </w:rPr>
        <w:t xml:space="preserve"> charging solution </w:t>
      </w:r>
      <w:r w:rsidR="00BC16BF" w:rsidRPr="004807D0">
        <w:rPr>
          <w:rStyle w:val="a9"/>
          <w:rFonts w:ascii="Calibri" w:hAnsi="Calibri" w:cs="Calibri"/>
          <w:b w:val="0"/>
          <w:bCs w:val="0"/>
          <w:color w:val="000000" w:themeColor="text1"/>
        </w:rPr>
        <w:t>can</w:t>
      </w:r>
      <w:r w:rsidR="00B545AA" w:rsidRPr="004807D0">
        <w:rPr>
          <w:rStyle w:val="a9"/>
          <w:rFonts w:ascii="Calibri" w:hAnsi="Calibri" w:cs="Calibri"/>
          <w:b w:val="0"/>
          <w:bCs w:val="0"/>
          <w:color w:val="000000" w:themeColor="text1"/>
        </w:rPr>
        <w:t xml:space="preserve"> </w:t>
      </w:r>
      <w:r w:rsidR="007A5432" w:rsidRPr="004807D0">
        <w:rPr>
          <w:rStyle w:val="a9"/>
          <w:rFonts w:ascii="Calibri" w:hAnsi="Calibri" w:cs="Calibri"/>
          <w:b w:val="0"/>
          <w:bCs w:val="0"/>
          <w:color w:val="000000" w:themeColor="text1"/>
        </w:rPr>
        <w:t xml:space="preserve">also </w:t>
      </w:r>
      <w:r w:rsidR="00B545AA" w:rsidRPr="004807D0">
        <w:rPr>
          <w:rStyle w:val="a9"/>
          <w:rFonts w:ascii="Calibri" w:hAnsi="Calibri" w:cs="Calibri"/>
          <w:b w:val="0"/>
          <w:bCs w:val="0"/>
          <w:color w:val="000000" w:themeColor="text1"/>
        </w:rPr>
        <w:t xml:space="preserve">juice up </w:t>
      </w:r>
      <w:r w:rsidR="00F8086B" w:rsidRPr="004807D0">
        <w:rPr>
          <w:rStyle w:val="a9"/>
          <w:rFonts w:ascii="Calibri" w:hAnsi="Calibri" w:cs="Calibri"/>
          <w:b w:val="0"/>
          <w:bCs w:val="0"/>
          <w:color w:val="000000" w:themeColor="text1"/>
        </w:rPr>
        <w:t>t</w:t>
      </w:r>
      <w:r w:rsidR="00024CDC" w:rsidRPr="004807D0">
        <w:rPr>
          <w:rStyle w:val="a9"/>
          <w:rFonts w:ascii="Calibri" w:hAnsi="Calibri" w:cs="Calibri"/>
          <w:b w:val="0"/>
          <w:bCs w:val="0"/>
          <w:color w:val="000000" w:themeColor="text1"/>
        </w:rPr>
        <w:t>he HONOR MagicBook 14</w:t>
      </w:r>
      <w:r w:rsidR="00B545AA" w:rsidRPr="004807D0">
        <w:rPr>
          <w:rStyle w:val="a9"/>
          <w:rFonts w:ascii="Calibri" w:hAnsi="Calibri" w:cs="Calibri"/>
          <w:b w:val="0"/>
          <w:bCs w:val="0"/>
          <w:color w:val="000000" w:themeColor="text1"/>
        </w:rPr>
        <w:t xml:space="preserve"> to </w:t>
      </w:r>
      <w:r w:rsidR="00563E73" w:rsidRPr="004807D0">
        <w:rPr>
          <w:rStyle w:val="a9"/>
          <w:rFonts w:ascii="Calibri" w:hAnsi="Calibri" w:cs="Calibri"/>
          <w:b w:val="0"/>
          <w:bCs w:val="0"/>
          <w:color w:val="000000" w:themeColor="text1"/>
        </w:rPr>
        <w:t>58</w:t>
      </w:r>
      <w:r w:rsidR="00B545AA" w:rsidRPr="004807D0">
        <w:rPr>
          <w:rStyle w:val="a9"/>
          <w:rFonts w:ascii="Calibri" w:hAnsi="Calibri" w:cs="Calibri"/>
          <w:b w:val="0"/>
          <w:bCs w:val="0"/>
          <w:color w:val="000000" w:themeColor="text1"/>
        </w:rPr>
        <w:t xml:space="preserve">% in 30 minutes and to 100% in just </w:t>
      </w:r>
      <w:r w:rsidR="00563E73" w:rsidRPr="004807D0">
        <w:rPr>
          <w:rStyle w:val="a9"/>
          <w:rFonts w:ascii="Calibri" w:hAnsi="Calibri" w:cs="Calibri"/>
          <w:b w:val="0"/>
          <w:bCs w:val="0"/>
          <w:color w:val="000000" w:themeColor="text1"/>
        </w:rPr>
        <w:t>80</w:t>
      </w:r>
      <w:r w:rsidR="00B545AA" w:rsidRPr="004807D0">
        <w:rPr>
          <w:rStyle w:val="a9"/>
          <w:rFonts w:ascii="Calibri" w:hAnsi="Calibri" w:cs="Calibri"/>
          <w:b w:val="0"/>
          <w:bCs w:val="0"/>
          <w:color w:val="000000" w:themeColor="text1"/>
        </w:rPr>
        <w:t xml:space="preserve"> minutes</w:t>
      </w:r>
      <w:r w:rsidR="00CA4510">
        <w:rPr>
          <w:rStyle w:val="af5"/>
          <w:rFonts w:ascii="Calibri" w:hAnsi="Calibri" w:cs="Calibri"/>
          <w:color w:val="000000" w:themeColor="text1"/>
        </w:rPr>
        <w:footnoteReference w:id="7"/>
      </w:r>
      <w:r w:rsidR="00FA0B0E">
        <w:rPr>
          <w:rStyle w:val="a9"/>
          <w:rFonts w:ascii="Calibri" w:hAnsi="Calibri" w:cs="Calibri"/>
          <w:b w:val="0"/>
          <w:bCs w:val="0"/>
          <w:color w:val="000000" w:themeColor="text1"/>
        </w:rPr>
        <w:t>.</w:t>
      </w:r>
      <w:r w:rsidR="006E7286" w:rsidRPr="004807D0">
        <w:rPr>
          <w:rStyle w:val="a9"/>
          <w:rFonts w:ascii="Calibri" w:hAnsi="Calibri" w:cs="Calibri"/>
          <w:b w:val="0"/>
          <w:bCs w:val="0"/>
          <w:color w:val="000000" w:themeColor="text1"/>
        </w:rPr>
        <w:t xml:space="preserve"> Compatible with </w:t>
      </w:r>
      <w:r w:rsidR="00C91A41" w:rsidRPr="004807D0">
        <w:rPr>
          <w:rStyle w:val="a9"/>
          <w:rFonts w:ascii="Calibri" w:hAnsi="Calibri" w:cs="Calibri"/>
          <w:b w:val="0"/>
          <w:bCs w:val="0"/>
          <w:color w:val="000000" w:themeColor="text1"/>
        </w:rPr>
        <w:t xml:space="preserve">other </w:t>
      </w:r>
      <w:r w:rsidR="00210DFE" w:rsidRPr="004807D0">
        <w:rPr>
          <w:rStyle w:val="a9"/>
          <w:rFonts w:ascii="Calibri" w:hAnsi="Calibri" w:cs="Calibri"/>
          <w:b w:val="0"/>
          <w:bCs w:val="0"/>
          <w:color w:val="000000" w:themeColor="text1"/>
        </w:rPr>
        <w:t xml:space="preserve">HONOR </w:t>
      </w:r>
      <w:r w:rsidR="00CE698A" w:rsidRPr="004807D0">
        <w:rPr>
          <w:rStyle w:val="a9"/>
          <w:rFonts w:ascii="Calibri" w:hAnsi="Calibri" w:cs="Calibri"/>
          <w:b w:val="0"/>
          <w:bCs w:val="0"/>
          <w:color w:val="000000" w:themeColor="text1"/>
        </w:rPr>
        <w:t xml:space="preserve">devices such as </w:t>
      </w:r>
      <w:r w:rsidR="00210DFE" w:rsidRPr="004807D0">
        <w:rPr>
          <w:rStyle w:val="a9"/>
          <w:rFonts w:ascii="Calibri" w:hAnsi="Calibri" w:cs="Calibri"/>
          <w:b w:val="0"/>
          <w:bCs w:val="0"/>
          <w:color w:val="000000" w:themeColor="text1"/>
        </w:rPr>
        <w:t>smartphones</w:t>
      </w:r>
      <w:r w:rsidR="004E62E4" w:rsidRPr="004807D0">
        <w:rPr>
          <w:rStyle w:val="a9"/>
          <w:rFonts w:ascii="Calibri" w:hAnsi="Calibri" w:cs="Calibri"/>
          <w:b w:val="0"/>
          <w:bCs w:val="0"/>
          <w:color w:val="000000" w:themeColor="text1"/>
        </w:rPr>
        <w:t xml:space="preserve"> and </w:t>
      </w:r>
      <w:r w:rsidR="002643FB" w:rsidRPr="004807D0">
        <w:rPr>
          <w:rStyle w:val="a9"/>
          <w:rFonts w:ascii="Calibri" w:hAnsi="Calibri" w:cs="Calibri"/>
          <w:b w:val="0"/>
          <w:bCs w:val="0"/>
          <w:color w:val="000000" w:themeColor="text1"/>
        </w:rPr>
        <w:t>tablets</w:t>
      </w:r>
      <w:r w:rsidR="000F300A" w:rsidRPr="004807D0">
        <w:rPr>
          <w:rStyle w:val="a9"/>
          <w:rFonts w:ascii="Calibri" w:hAnsi="Calibri" w:cs="Calibri"/>
          <w:b w:val="0"/>
          <w:bCs w:val="0"/>
          <w:color w:val="000000" w:themeColor="text1"/>
        </w:rPr>
        <w:t xml:space="preserve">, </w:t>
      </w:r>
      <w:r w:rsidR="00257CE8" w:rsidRPr="004807D0">
        <w:rPr>
          <w:rStyle w:val="a9"/>
          <w:rFonts w:ascii="Calibri" w:hAnsi="Calibri" w:cs="Calibri"/>
          <w:b w:val="0"/>
          <w:bCs w:val="0"/>
          <w:color w:val="000000" w:themeColor="text1"/>
        </w:rPr>
        <w:t xml:space="preserve">the </w:t>
      </w:r>
      <w:r w:rsidR="00331195" w:rsidRPr="004807D0">
        <w:rPr>
          <w:rStyle w:val="a9"/>
          <w:rFonts w:ascii="Calibri" w:hAnsi="Calibri" w:cs="Calibri"/>
          <w:b w:val="0"/>
          <w:bCs w:val="0"/>
          <w:color w:val="000000" w:themeColor="text1"/>
        </w:rPr>
        <w:t xml:space="preserve">versatile and powerful </w:t>
      </w:r>
      <w:r w:rsidR="00257CE8" w:rsidRPr="004807D0">
        <w:rPr>
          <w:rStyle w:val="a9"/>
          <w:rFonts w:ascii="Calibri" w:hAnsi="Calibri" w:cs="Calibri"/>
          <w:b w:val="0"/>
          <w:bCs w:val="0"/>
          <w:color w:val="000000" w:themeColor="text1"/>
        </w:rPr>
        <w:t xml:space="preserve">charger </w:t>
      </w:r>
      <w:r w:rsidR="007A5432" w:rsidRPr="004807D0">
        <w:rPr>
          <w:rStyle w:val="a9"/>
          <w:rFonts w:ascii="Calibri" w:hAnsi="Calibri" w:cs="Calibri"/>
          <w:b w:val="0"/>
          <w:bCs w:val="0"/>
          <w:color w:val="000000" w:themeColor="text1"/>
        </w:rPr>
        <w:t xml:space="preserve">provides a new level of </w:t>
      </w:r>
      <w:r w:rsidR="00932205" w:rsidRPr="004807D0">
        <w:rPr>
          <w:rStyle w:val="a9"/>
          <w:rFonts w:ascii="Calibri" w:hAnsi="Calibri" w:cs="Calibri"/>
          <w:b w:val="0"/>
          <w:bCs w:val="0"/>
          <w:color w:val="000000" w:themeColor="text1"/>
        </w:rPr>
        <w:t>convenience</w:t>
      </w:r>
      <w:r w:rsidR="00F45E04" w:rsidRPr="004807D0">
        <w:rPr>
          <w:rStyle w:val="a9"/>
          <w:rFonts w:ascii="Calibri" w:hAnsi="Calibri" w:cs="Calibri"/>
          <w:b w:val="0"/>
          <w:bCs w:val="0"/>
          <w:color w:val="000000" w:themeColor="text1"/>
        </w:rPr>
        <w:t xml:space="preserve"> for laptop users.</w:t>
      </w:r>
    </w:p>
    <w:p w14:paraId="43F076C0" w14:textId="4E9928C0" w:rsidR="000948B9" w:rsidRPr="004807D0" w:rsidRDefault="000948B9" w:rsidP="000A6962">
      <w:pPr>
        <w:pStyle w:val="a8"/>
        <w:spacing w:before="0" w:beforeAutospacing="0" w:after="0" w:afterAutospacing="0"/>
        <w:rPr>
          <w:rFonts w:ascii="Calibri" w:hAnsi="Calibri" w:cs="Calibri"/>
          <w:color w:val="000000" w:themeColor="text1"/>
        </w:rPr>
      </w:pPr>
    </w:p>
    <w:p w14:paraId="0BD47054" w14:textId="281B1A2D" w:rsidR="005C676E" w:rsidRPr="004807D0" w:rsidRDefault="00824260" w:rsidP="000A6962">
      <w:pPr>
        <w:pStyle w:val="a8"/>
        <w:spacing w:before="0" w:beforeAutospacing="0" w:after="0" w:afterAutospacing="0"/>
        <w:rPr>
          <w:rFonts w:ascii="Calibri" w:eastAsia="等线" w:hAnsi="Calibri" w:cs="Calibri"/>
        </w:rPr>
      </w:pPr>
      <w:r w:rsidRPr="004807D0">
        <w:rPr>
          <w:rFonts w:ascii="Calibri" w:hAnsi="Calibri" w:cs="Calibri"/>
          <w:b/>
          <w:bCs/>
          <w:color w:val="000000" w:themeColor="text1"/>
        </w:rPr>
        <w:t xml:space="preserve">Seamless Connectivity </w:t>
      </w:r>
      <w:r w:rsidR="0048575D" w:rsidRPr="004807D0">
        <w:rPr>
          <w:rFonts w:ascii="Calibri" w:hAnsi="Calibri" w:cs="Calibri"/>
          <w:b/>
          <w:bCs/>
          <w:color w:val="000000" w:themeColor="text1"/>
        </w:rPr>
        <w:t xml:space="preserve">for an All-Round </w:t>
      </w:r>
      <w:r w:rsidR="00FA0FA9" w:rsidRPr="004807D0">
        <w:rPr>
          <w:rFonts w:ascii="Calibri" w:hAnsi="Calibri" w:cs="Calibri"/>
          <w:b/>
          <w:bCs/>
          <w:color w:val="000000" w:themeColor="text1"/>
        </w:rPr>
        <w:t>Smart Experience</w:t>
      </w:r>
    </w:p>
    <w:p w14:paraId="42AD2B7A" w14:textId="6D509322" w:rsidR="00482E1E" w:rsidRPr="004807D0" w:rsidRDefault="00225D20" w:rsidP="000A6962">
      <w:pPr>
        <w:pStyle w:val="a8"/>
        <w:spacing w:before="0" w:beforeAutospacing="0" w:after="0" w:afterAutospacing="0"/>
        <w:rPr>
          <w:rFonts w:ascii="Calibri" w:eastAsia="等线" w:hAnsi="Calibri" w:cs="Calibri"/>
        </w:rPr>
      </w:pPr>
      <w:r w:rsidRPr="004807D0">
        <w:rPr>
          <w:rFonts w:ascii="Calibri" w:eastAsia="等线" w:hAnsi="Calibri" w:cs="Calibri"/>
        </w:rPr>
        <w:t xml:space="preserve">Featuring HONOR Share, </w:t>
      </w:r>
      <w:r w:rsidR="00F8086B" w:rsidRPr="004807D0">
        <w:rPr>
          <w:rFonts w:ascii="Calibri" w:eastAsia="等线" w:hAnsi="Calibri" w:cs="Calibri"/>
        </w:rPr>
        <w:t>t</w:t>
      </w:r>
      <w:r w:rsidR="00024CDC" w:rsidRPr="004807D0">
        <w:rPr>
          <w:rFonts w:ascii="Calibri" w:eastAsia="等线" w:hAnsi="Calibri" w:cs="Calibri"/>
        </w:rPr>
        <w:t>he HONOR MagicBook 14</w:t>
      </w:r>
      <w:r w:rsidRPr="004807D0">
        <w:rPr>
          <w:rFonts w:ascii="Calibri" w:eastAsia="等线" w:hAnsi="Calibri" w:cs="Calibri"/>
        </w:rPr>
        <w:t xml:space="preserve"> </w:t>
      </w:r>
      <w:r w:rsidR="007A578A" w:rsidRPr="004807D0">
        <w:rPr>
          <w:rFonts w:ascii="Calibri" w:eastAsia="等线" w:hAnsi="Calibri" w:cs="Calibri"/>
        </w:rPr>
        <w:t xml:space="preserve">also </w:t>
      </w:r>
      <w:r w:rsidRPr="004807D0">
        <w:rPr>
          <w:rFonts w:ascii="Calibri" w:eastAsia="等线" w:hAnsi="Calibri" w:cs="Calibri"/>
        </w:rPr>
        <w:t xml:space="preserve">enables </w:t>
      </w:r>
      <w:r w:rsidR="00347BAD" w:rsidRPr="004807D0">
        <w:rPr>
          <w:rFonts w:ascii="Calibri" w:eastAsia="等线" w:hAnsi="Calibri" w:cs="Calibri"/>
        </w:rPr>
        <w:t>speedy</w:t>
      </w:r>
      <w:r w:rsidR="00AD1B20" w:rsidRPr="004807D0">
        <w:rPr>
          <w:rFonts w:ascii="Calibri" w:eastAsia="等线" w:hAnsi="Calibri" w:cs="Calibri"/>
        </w:rPr>
        <w:t xml:space="preserve"> </w:t>
      </w:r>
      <w:r w:rsidR="00A64D19" w:rsidRPr="004807D0">
        <w:rPr>
          <w:rFonts w:ascii="Calibri" w:eastAsia="等线" w:hAnsi="Calibri" w:cs="Calibri"/>
        </w:rPr>
        <w:t xml:space="preserve">wireless file </w:t>
      </w:r>
      <w:r w:rsidR="00AD1B20" w:rsidRPr="004807D0">
        <w:rPr>
          <w:rFonts w:ascii="Calibri" w:eastAsia="等线" w:hAnsi="Calibri" w:cs="Calibri"/>
        </w:rPr>
        <w:t>transfers across HONOR devices</w:t>
      </w:r>
      <w:r w:rsidR="004E62E4" w:rsidRPr="004807D0">
        <w:rPr>
          <w:rFonts w:ascii="Calibri" w:eastAsia="等线" w:hAnsi="Calibri" w:cs="Calibri"/>
        </w:rPr>
        <w:t xml:space="preserve"> including laptops, </w:t>
      </w:r>
      <w:r w:rsidR="005D3CD1" w:rsidRPr="004807D0">
        <w:rPr>
          <w:rFonts w:ascii="Calibri" w:eastAsia="等线" w:hAnsi="Calibri" w:cs="Calibri"/>
        </w:rPr>
        <w:t>smartphones and tablets</w:t>
      </w:r>
      <w:r w:rsidR="00DC63F9" w:rsidRPr="004807D0">
        <w:rPr>
          <w:rFonts w:ascii="Calibri" w:eastAsia="等线" w:hAnsi="Calibri" w:cs="Calibri"/>
        </w:rPr>
        <w:t xml:space="preserve">. Users can </w:t>
      </w:r>
      <w:r w:rsidR="007946FC" w:rsidRPr="004807D0">
        <w:rPr>
          <w:rFonts w:ascii="Calibri" w:eastAsia="等线" w:hAnsi="Calibri" w:cs="Calibri"/>
        </w:rPr>
        <w:t>transfer</w:t>
      </w:r>
      <w:r w:rsidR="00886F87" w:rsidRPr="004807D0">
        <w:rPr>
          <w:rFonts w:ascii="Calibri" w:eastAsia="等线" w:hAnsi="Calibri" w:cs="Calibri"/>
        </w:rPr>
        <w:t xml:space="preserve"> all types of content including</w:t>
      </w:r>
      <w:r w:rsidR="0062213D" w:rsidRPr="004807D0">
        <w:rPr>
          <w:rFonts w:ascii="Calibri" w:eastAsia="等线" w:hAnsi="Calibri" w:cs="Calibri"/>
        </w:rPr>
        <w:t xml:space="preserve"> d</w:t>
      </w:r>
      <w:r w:rsidR="00221151" w:rsidRPr="004807D0">
        <w:rPr>
          <w:rFonts w:ascii="Calibri" w:eastAsia="等线" w:hAnsi="Calibri" w:cs="Calibri"/>
        </w:rPr>
        <w:t>ocuments</w:t>
      </w:r>
      <w:r w:rsidR="002D50E2" w:rsidRPr="004807D0">
        <w:rPr>
          <w:rFonts w:ascii="Calibri" w:eastAsia="等线" w:hAnsi="Calibri" w:cs="Calibri"/>
        </w:rPr>
        <w:t xml:space="preserve">, images, videos </w:t>
      </w:r>
      <w:r w:rsidR="006C5477" w:rsidRPr="004807D0">
        <w:rPr>
          <w:rFonts w:ascii="Calibri" w:eastAsia="等线" w:hAnsi="Calibri" w:cs="Calibri"/>
        </w:rPr>
        <w:t>between laptops</w:t>
      </w:r>
      <w:r w:rsidR="0062213D" w:rsidRPr="004807D0">
        <w:rPr>
          <w:rFonts w:ascii="Calibri" w:eastAsia="等线" w:hAnsi="Calibri" w:cs="Calibri"/>
        </w:rPr>
        <w:t xml:space="preserve"> </w:t>
      </w:r>
      <w:r w:rsidR="00DC63F9" w:rsidRPr="004807D0">
        <w:rPr>
          <w:rFonts w:ascii="Calibri" w:eastAsia="等线" w:hAnsi="Calibri" w:cs="Calibri"/>
        </w:rPr>
        <w:t>with no</w:t>
      </w:r>
      <w:r w:rsidR="003C4CDA" w:rsidRPr="004807D0">
        <w:rPr>
          <w:rFonts w:ascii="Calibri" w:eastAsia="等线" w:hAnsi="Calibri" w:cs="Calibri"/>
        </w:rPr>
        <w:t xml:space="preserve"> interrupt</w:t>
      </w:r>
      <w:r w:rsidR="00DC63F9" w:rsidRPr="004807D0">
        <w:rPr>
          <w:rFonts w:ascii="Calibri" w:eastAsia="等线" w:hAnsi="Calibri" w:cs="Calibri"/>
        </w:rPr>
        <w:t>ion to other tasks and applications running on the devices,</w:t>
      </w:r>
      <w:r w:rsidR="0018558D" w:rsidRPr="004807D0">
        <w:rPr>
          <w:rFonts w:ascii="Calibri" w:eastAsia="等线" w:hAnsi="Calibri" w:cs="Calibri"/>
        </w:rPr>
        <w:t xml:space="preserve"> </w:t>
      </w:r>
      <w:r w:rsidR="00B10176" w:rsidRPr="004807D0">
        <w:rPr>
          <w:rFonts w:ascii="Calibri" w:eastAsia="等线" w:hAnsi="Calibri" w:cs="Calibri"/>
        </w:rPr>
        <w:t>ensuring</w:t>
      </w:r>
      <w:r w:rsidR="001A1080" w:rsidRPr="004807D0">
        <w:rPr>
          <w:rFonts w:ascii="Calibri" w:eastAsia="等线" w:hAnsi="Calibri" w:cs="Calibri"/>
        </w:rPr>
        <w:t xml:space="preserve"> productivity at all times.</w:t>
      </w:r>
    </w:p>
    <w:p w14:paraId="080405FB" w14:textId="77777777" w:rsidR="00EA3FA9" w:rsidRPr="004807D0" w:rsidRDefault="00EA3FA9" w:rsidP="000A6962">
      <w:pPr>
        <w:pStyle w:val="a8"/>
        <w:spacing w:before="0" w:beforeAutospacing="0" w:after="0" w:afterAutospacing="0"/>
        <w:rPr>
          <w:rFonts w:ascii="Calibri" w:eastAsia="等线" w:hAnsi="Calibri" w:cs="Calibri"/>
        </w:rPr>
      </w:pPr>
    </w:p>
    <w:p w14:paraId="7E48417A" w14:textId="2077C8FA" w:rsidR="00E36782" w:rsidRPr="004807D0" w:rsidRDefault="006562B5" w:rsidP="000A6962">
      <w:pPr>
        <w:pStyle w:val="a8"/>
        <w:spacing w:before="0" w:beforeAutospacing="0" w:after="0" w:afterAutospacing="0"/>
        <w:rPr>
          <w:rFonts w:ascii="Calibri" w:eastAsia="等线" w:hAnsi="Calibri" w:cs="Calibri"/>
        </w:rPr>
      </w:pPr>
      <w:r w:rsidRPr="004807D0">
        <w:rPr>
          <w:rFonts w:ascii="Calibri" w:eastAsia="等线" w:hAnsi="Calibri" w:cs="Calibri"/>
        </w:rPr>
        <w:t>With upgraded</w:t>
      </w:r>
      <w:r w:rsidR="00BA0F49" w:rsidRPr="004807D0">
        <w:rPr>
          <w:rFonts w:ascii="Calibri" w:eastAsia="等线" w:hAnsi="Calibri" w:cs="Calibri"/>
        </w:rPr>
        <w:t xml:space="preserve"> multi-screen collaboration capabilities</w:t>
      </w:r>
      <w:r w:rsidRPr="004807D0">
        <w:rPr>
          <w:rFonts w:ascii="Calibri" w:eastAsia="等线" w:hAnsi="Calibri" w:cs="Calibri"/>
        </w:rPr>
        <w:t xml:space="preserve">, </w:t>
      </w:r>
      <w:r w:rsidR="00F8086B" w:rsidRPr="004807D0">
        <w:rPr>
          <w:rFonts w:ascii="Calibri" w:eastAsia="等线" w:hAnsi="Calibri" w:cs="Calibri"/>
        </w:rPr>
        <w:t>t</w:t>
      </w:r>
      <w:r w:rsidR="00024CDC" w:rsidRPr="004807D0">
        <w:rPr>
          <w:rFonts w:ascii="Calibri" w:eastAsia="等线" w:hAnsi="Calibri" w:cs="Calibri"/>
        </w:rPr>
        <w:t>he HONOR MagicBook 14</w:t>
      </w:r>
      <w:r w:rsidR="00BA0F49" w:rsidRPr="004807D0">
        <w:rPr>
          <w:rFonts w:ascii="Calibri" w:eastAsia="等线" w:hAnsi="Calibri" w:cs="Calibri"/>
        </w:rPr>
        <w:t xml:space="preserve"> </w:t>
      </w:r>
      <w:r w:rsidR="00882002" w:rsidRPr="004807D0">
        <w:rPr>
          <w:rFonts w:ascii="Calibri" w:eastAsia="等线" w:hAnsi="Calibri" w:cs="Calibri"/>
        </w:rPr>
        <w:t>empowers</w:t>
      </w:r>
      <w:r w:rsidR="00BA0F49" w:rsidRPr="004807D0">
        <w:rPr>
          <w:rFonts w:ascii="Calibri" w:eastAsia="等线" w:hAnsi="Calibri" w:cs="Calibri"/>
        </w:rPr>
        <w:t xml:space="preserve"> users </w:t>
      </w:r>
      <w:r w:rsidR="00E36782" w:rsidRPr="004807D0">
        <w:rPr>
          <w:rFonts w:ascii="Calibri" w:eastAsia="等线" w:hAnsi="Calibri" w:cs="Calibri"/>
        </w:rPr>
        <w:t>conveniently</w:t>
      </w:r>
      <w:r w:rsidR="007B0E32" w:rsidRPr="004807D0">
        <w:rPr>
          <w:rFonts w:ascii="Calibri" w:eastAsia="等线" w:hAnsi="Calibri" w:cs="Calibri"/>
        </w:rPr>
        <w:t xml:space="preserve"> to</w:t>
      </w:r>
      <w:r w:rsidR="00E36782" w:rsidRPr="004807D0">
        <w:rPr>
          <w:rFonts w:ascii="Calibri" w:eastAsia="等线" w:hAnsi="Calibri" w:cs="Calibri"/>
        </w:rPr>
        <w:t xml:space="preserve"> </w:t>
      </w:r>
      <w:r w:rsidR="00BA0F49" w:rsidRPr="004807D0">
        <w:rPr>
          <w:rFonts w:ascii="Calibri" w:eastAsia="等线" w:hAnsi="Calibri" w:cs="Calibri"/>
        </w:rPr>
        <w:t>open three app windows from their smartphone onto their laptop screen at once, further enhancing productivity.</w:t>
      </w:r>
      <w:r w:rsidR="00E36782" w:rsidRPr="004807D0">
        <w:rPr>
          <w:rFonts w:ascii="Calibri" w:eastAsia="等线" w:hAnsi="Calibri" w:cs="Calibri"/>
        </w:rPr>
        <w:t xml:space="preserve"> </w:t>
      </w:r>
    </w:p>
    <w:p w14:paraId="4B5DFFA2" w14:textId="00993E33" w:rsidR="00E36782" w:rsidRPr="004807D0" w:rsidRDefault="00E36782" w:rsidP="000A6962">
      <w:pPr>
        <w:pStyle w:val="a8"/>
        <w:spacing w:before="0" w:beforeAutospacing="0" w:after="0" w:afterAutospacing="0"/>
        <w:rPr>
          <w:rFonts w:ascii="Calibri" w:eastAsia="等线" w:hAnsi="Calibri" w:cs="Calibri"/>
        </w:rPr>
      </w:pPr>
    </w:p>
    <w:p w14:paraId="6076692C" w14:textId="4C51997D" w:rsidR="00DB4BC8" w:rsidRPr="004807D0" w:rsidRDefault="007D5ACF" w:rsidP="000A6962">
      <w:pPr>
        <w:pStyle w:val="a8"/>
        <w:spacing w:before="0" w:beforeAutospacing="0" w:after="0" w:afterAutospacing="0"/>
        <w:rPr>
          <w:rFonts w:ascii="Calibri" w:eastAsia="等线" w:hAnsi="Calibri" w:cs="Calibri"/>
        </w:rPr>
      </w:pPr>
      <w:r w:rsidRPr="007D5ACF">
        <w:rPr>
          <w:rFonts w:ascii="Calibri" w:hAnsi="Calibri" w:cs="Calibri"/>
          <w:color w:val="000000" w:themeColor="text1"/>
        </w:rPr>
        <w:t>The HONOR MagicBook 14 is also equipped with an innovative HONOR Device Clone feature, which enables users to quickly transfer files from their old laptop across different brands</w:t>
      </w:r>
      <w:r>
        <w:rPr>
          <w:rStyle w:val="af5"/>
          <w:rFonts w:ascii="Calibri" w:hAnsi="Calibri" w:cs="Calibri"/>
          <w:color w:val="000000" w:themeColor="text1"/>
        </w:rPr>
        <w:footnoteReference w:id="8"/>
      </w:r>
      <w:r w:rsidRPr="007D5ACF">
        <w:rPr>
          <w:rFonts w:ascii="Calibri" w:hAnsi="Calibri" w:cs="Calibri"/>
          <w:color w:val="000000" w:themeColor="text1"/>
        </w:rPr>
        <w:t>, straight onto the HONOR MagicBook 14 with a wireless transfer speed of up to 70MB/s,</w:t>
      </w:r>
      <w:r w:rsidR="00077816">
        <w:rPr>
          <w:rFonts w:ascii="Calibri" w:hAnsi="Calibri" w:cs="Calibri"/>
          <w:color w:val="000000" w:themeColor="text1"/>
        </w:rPr>
        <w:t xml:space="preserve"> </w:t>
      </w:r>
      <w:r w:rsidRPr="007D5ACF">
        <w:rPr>
          <w:rFonts w:ascii="Calibri" w:hAnsi="Calibri" w:cs="Calibri"/>
          <w:color w:val="000000" w:themeColor="text1"/>
        </w:rPr>
        <w:t xml:space="preserve">while also securing the process with encryption to ensure user data is protected at all times. </w:t>
      </w:r>
    </w:p>
    <w:p w14:paraId="2473B0EA" w14:textId="5DA76644" w:rsidR="00272467" w:rsidRPr="004807D0" w:rsidRDefault="00272467" w:rsidP="000A6962">
      <w:pPr>
        <w:pStyle w:val="a8"/>
        <w:spacing w:before="0" w:beforeAutospacing="0" w:after="0" w:afterAutospacing="0"/>
        <w:rPr>
          <w:rStyle w:val="a9"/>
          <w:rFonts w:ascii="Calibri" w:eastAsia="等线" w:hAnsi="Calibri" w:cs="Calibri"/>
          <w:b w:val="0"/>
          <w:bCs w:val="0"/>
        </w:rPr>
      </w:pPr>
    </w:p>
    <w:p w14:paraId="7FB883CF" w14:textId="7FDE4D92" w:rsidR="00E36782" w:rsidRPr="004807D0" w:rsidRDefault="00272467" w:rsidP="000A6962">
      <w:pPr>
        <w:spacing w:after="0" w:line="240" w:lineRule="auto"/>
        <w:rPr>
          <w:rFonts w:ascii="Calibri" w:eastAsia="等线" w:hAnsi="Calibri" w:cs="Calibri"/>
          <w:b/>
          <w:bCs/>
          <w:color w:val="000000" w:themeColor="text1"/>
          <w:sz w:val="24"/>
          <w:szCs w:val="24"/>
        </w:rPr>
      </w:pPr>
      <w:r w:rsidRPr="004807D0">
        <w:rPr>
          <w:rStyle w:val="a9"/>
          <w:rFonts w:ascii="Calibri" w:eastAsia="Times New Roman" w:hAnsi="Calibri" w:cs="Calibri"/>
          <w:color w:val="000000" w:themeColor="text1"/>
          <w:sz w:val="24"/>
          <w:szCs w:val="24"/>
        </w:rPr>
        <w:t xml:space="preserve">A Sleek &amp; Lightweight Design for Maximum Flexibility </w:t>
      </w:r>
    </w:p>
    <w:p w14:paraId="4BFC0ACE" w14:textId="2DD64D40" w:rsidR="00272467" w:rsidRPr="004807D0" w:rsidRDefault="00272467" w:rsidP="000A6962">
      <w:pPr>
        <w:spacing w:after="0" w:line="240" w:lineRule="auto"/>
        <w:rPr>
          <w:rFonts w:ascii="Calibri" w:hAnsi="Calibri" w:cs="Calibri"/>
          <w:color w:val="000000" w:themeColor="text1"/>
          <w:sz w:val="24"/>
          <w:szCs w:val="24"/>
        </w:rPr>
      </w:pPr>
      <w:r w:rsidRPr="004807D0">
        <w:rPr>
          <w:rFonts w:ascii="Calibri" w:hAnsi="Calibri" w:cs="Calibri"/>
          <w:color w:val="000000" w:themeColor="text1"/>
          <w:sz w:val="24"/>
          <w:szCs w:val="24"/>
        </w:rPr>
        <w:t>Perfect for today’s flexible workforce, the HONOR MagicBook 14 is carefully crafted with an aircraft-grade aluminum body which weighs just 1.54kg</w:t>
      </w:r>
      <w:r w:rsidR="0006392D">
        <w:rPr>
          <w:rStyle w:val="af5"/>
          <w:rFonts w:ascii="Calibri" w:hAnsi="Calibri" w:cs="Calibri"/>
          <w:color w:val="000000" w:themeColor="text1"/>
          <w:sz w:val="24"/>
          <w:szCs w:val="24"/>
        </w:rPr>
        <w:footnoteReference w:id="9"/>
      </w:r>
      <w:r w:rsidRPr="004807D0">
        <w:rPr>
          <w:rFonts w:ascii="Calibri" w:hAnsi="Calibri" w:cs="Calibri"/>
          <w:color w:val="000000" w:themeColor="text1"/>
          <w:sz w:val="24"/>
          <w:szCs w:val="24"/>
        </w:rPr>
        <w:t xml:space="preserve"> and is 15.9mm thin</w:t>
      </w:r>
      <w:r w:rsidR="0006392D">
        <w:rPr>
          <w:rStyle w:val="af5"/>
          <w:rFonts w:ascii="Calibri" w:hAnsi="Calibri" w:cs="Calibri"/>
          <w:color w:val="000000" w:themeColor="text1"/>
          <w:sz w:val="24"/>
          <w:szCs w:val="24"/>
        </w:rPr>
        <w:footnoteReference w:id="10"/>
      </w:r>
      <w:r w:rsidRPr="004807D0">
        <w:rPr>
          <w:rFonts w:ascii="Calibri" w:hAnsi="Calibri" w:cs="Calibri"/>
          <w:color w:val="000000" w:themeColor="text1"/>
          <w:sz w:val="24"/>
          <w:szCs w:val="24"/>
        </w:rPr>
        <w:t>, providing users a compact lightweight device.  Featuring a 14-inch 2.1K FullView</w:t>
      </w:r>
      <w:r w:rsidR="0006392D">
        <w:rPr>
          <w:rStyle w:val="af5"/>
          <w:rFonts w:ascii="Calibri" w:hAnsi="Calibri" w:cs="Calibri"/>
          <w:color w:val="000000" w:themeColor="text1"/>
          <w:sz w:val="24"/>
          <w:szCs w:val="24"/>
        </w:rPr>
        <w:footnoteReference w:id="11"/>
      </w:r>
      <w:r w:rsidRPr="004807D0">
        <w:rPr>
          <w:rFonts w:ascii="Calibri" w:hAnsi="Calibri" w:cs="Calibri"/>
          <w:color w:val="000000" w:themeColor="text1"/>
          <w:sz w:val="24"/>
          <w:szCs w:val="24"/>
        </w:rPr>
        <w:t xml:space="preserve"> Display and ultra-slim bezels, the HONOR MagicBook 14 features an 8</w:t>
      </w:r>
      <w:r w:rsidR="007B0E32" w:rsidRPr="004807D0">
        <w:rPr>
          <w:rFonts w:ascii="Calibri" w:hAnsi="Calibri" w:cs="Calibri"/>
          <w:color w:val="000000" w:themeColor="text1"/>
          <w:sz w:val="24"/>
          <w:szCs w:val="24"/>
        </w:rPr>
        <w:t>8</w:t>
      </w:r>
      <w:r w:rsidRPr="004807D0">
        <w:rPr>
          <w:rFonts w:ascii="Calibri" w:hAnsi="Calibri" w:cs="Calibri"/>
          <w:color w:val="000000" w:themeColor="text1"/>
          <w:sz w:val="24"/>
          <w:szCs w:val="24"/>
        </w:rPr>
        <w:t>%</w:t>
      </w:r>
      <w:r w:rsidR="00A45803">
        <w:rPr>
          <w:rStyle w:val="af5"/>
          <w:rFonts w:ascii="Calibri" w:hAnsi="Calibri" w:cs="Calibri"/>
          <w:color w:val="000000" w:themeColor="text1"/>
          <w:sz w:val="24"/>
          <w:szCs w:val="24"/>
        </w:rPr>
        <w:footnoteReference w:id="12"/>
      </w:r>
      <w:r w:rsidRPr="004807D0">
        <w:rPr>
          <w:rFonts w:ascii="Calibri" w:hAnsi="Calibri" w:cs="Calibri"/>
          <w:color w:val="000000" w:themeColor="text1"/>
          <w:sz w:val="24"/>
          <w:szCs w:val="24"/>
        </w:rPr>
        <w:t xml:space="preserve"> screen-to-body ratio and a 3:2 aspect ratio, offering users a superior viewing experience. </w:t>
      </w:r>
    </w:p>
    <w:p w14:paraId="1F3761A5" w14:textId="77777777" w:rsidR="00272467" w:rsidRPr="004807D0" w:rsidRDefault="00272467" w:rsidP="000A6962">
      <w:pPr>
        <w:spacing w:after="0" w:line="240" w:lineRule="auto"/>
        <w:rPr>
          <w:rFonts w:ascii="Calibri" w:hAnsi="Calibri" w:cs="Calibri"/>
          <w:color w:val="000000" w:themeColor="text1"/>
          <w:sz w:val="24"/>
          <w:szCs w:val="24"/>
        </w:rPr>
      </w:pPr>
    </w:p>
    <w:p w14:paraId="3C46CCB4" w14:textId="0CE89462" w:rsidR="00272467" w:rsidRPr="004807D0" w:rsidRDefault="00272467" w:rsidP="000A6962">
      <w:pPr>
        <w:spacing w:after="0" w:line="240" w:lineRule="auto"/>
        <w:rPr>
          <w:rFonts w:ascii="Calibri" w:hAnsi="Calibri" w:cs="Calibri"/>
          <w:color w:val="000000" w:themeColor="text1"/>
        </w:rPr>
      </w:pPr>
      <w:r w:rsidRPr="004807D0">
        <w:rPr>
          <w:rFonts w:ascii="Calibri" w:hAnsi="Calibri" w:cs="Calibri"/>
          <w:color w:val="000000" w:themeColor="text1"/>
          <w:sz w:val="24"/>
          <w:szCs w:val="24"/>
        </w:rPr>
        <w:t>To further enhance efficiency, the HONOR MagicBook 14 integrates fingerprint recognition into the power button, allowing users to unlock and switch on their device in just 0.7 seconds.</w:t>
      </w:r>
      <w:r w:rsidR="00F568C9">
        <w:rPr>
          <w:rStyle w:val="af5"/>
          <w:rFonts w:ascii="Calibri" w:hAnsi="Calibri" w:cs="Calibri"/>
          <w:color w:val="000000" w:themeColor="text1"/>
          <w:sz w:val="24"/>
          <w:szCs w:val="24"/>
        </w:rPr>
        <w:footnoteReference w:id="13"/>
      </w:r>
      <w:r w:rsidRPr="004807D0">
        <w:rPr>
          <w:rFonts w:ascii="Calibri" w:hAnsi="Calibri" w:cs="Calibri"/>
          <w:color w:val="000000" w:themeColor="text1"/>
          <w:sz w:val="24"/>
          <w:szCs w:val="24"/>
        </w:rPr>
        <w:t xml:space="preserve"> </w:t>
      </w:r>
    </w:p>
    <w:p w14:paraId="1C0F9605" w14:textId="77777777" w:rsidR="00056EC9" w:rsidRPr="004807D0" w:rsidRDefault="00056EC9" w:rsidP="000A6962">
      <w:pPr>
        <w:pStyle w:val="a8"/>
        <w:spacing w:before="0" w:beforeAutospacing="0" w:after="0" w:afterAutospacing="0"/>
        <w:rPr>
          <w:rFonts w:ascii="Calibri" w:eastAsia="等线" w:hAnsi="Calibri" w:cs="Calibri"/>
        </w:rPr>
      </w:pPr>
    </w:p>
    <w:p w14:paraId="1BE12705" w14:textId="67B12E4E" w:rsidR="00FE19F3" w:rsidRPr="004807D0" w:rsidRDefault="00FE19F3" w:rsidP="000A6962">
      <w:pPr>
        <w:pStyle w:val="a8"/>
        <w:spacing w:before="0" w:beforeAutospacing="0" w:after="0" w:afterAutospacing="0"/>
        <w:rPr>
          <w:rFonts w:ascii="Calibri" w:hAnsi="Calibri" w:cs="Calibri"/>
          <w:color w:val="000000"/>
        </w:rPr>
      </w:pPr>
      <w:r w:rsidRPr="004807D0">
        <w:rPr>
          <w:rStyle w:val="normaltextrun"/>
          <w:rFonts w:ascii="Calibri" w:hAnsi="Calibri" w:cs="Calibri"/>
          <w:b/>
          <w:bCs/>
        </w:rPr>
        <w:t>Color and Availability </w:t>
      </w:r>
      <w:r w:rsidRPr="004807D0">
        <w:rPr>
          <w:rStyle w:val="eop"/>
          <w:rFonts w:ascii="Calibri" w:eastAsiaTheme="minorEastAsia" w:hAnsi="Calibri" w:cs="Calibri"/>
        </w:rPr>
        <w:t> </w:t>
      </w:r>
      <w:r w:rsidRPr="004807D0">
        <w:rPr>
          <w:rFonts w:ascii="Calibri" w:hAnsi="Calibri" w:cs="Calibri"/>
          <w:color w:val="000000"/>
        </w:rPr>
        <w:t> </w:t>
      </w:r>
    </w:p>
    <w:p w14:paraId="198EA502" w14:textId="17CE8945" w:rsidR="0075160E" w:rsidRPr="004807D0" w:rsidRDefault="0075160E" w:rsidP="000A6962">
      <w:pPr>
        <w:pStyle w:val="paragraph"/>
        <w:spacing w:before="0" w:beforeAutospacing="0" w:after="0" w:afterAutospacing="0"/>
        <w:rPr>
          <w:rStyle w:val="normaltextrun"/>
          <w:rFonts w:ascii="Calibri" w:eastAsia="等线" w:hAnsi="Calibri" w:cs="Calibri"/>
          <w:color w:val="000000"/>
          <w:lang w:eastAsia="zh-CN"/>
        </w:rPr>
      </w:pPr>
      <w:r w:rsidRPr="004807D0">
        <w:rPr>
          <w:rStyle w:val="normaltextrun"/>
          <w:rFonts w:ascii="Calibri" w:eastAsia="等线" w:hAnsi="Calibri" w:cs="Calibri"/>
          <w:color w:val="000000"/>
          <w:lang w:eastAsia="zh-CN"/>
        </w:rPr>
        <w:t>The HONOR MagicBook 14 will be available in China in two stunning colors starting on [insert date], and priced at [RMB XXX] for the [XXX] version.</w:t>
      </w:r>
    </w:p>
    <w:p w14:paraId="026942E3" w14:textId="77777777" w:rsidR="00BB0F38" w:rsidRPr="004807D0" w:rsidRDefault="00BB0F38" w:rsidP="000A6962">
      <w:pPr>
        <w:pStyle w:val="paragraph"/>
        <w:spacing w:before="0" w:beforeAutospacing="0" w:after="0" w:afterAutospacing="0"/>
        <w:rPr>
          <w:rStyle w:val="normaltextrun"/>
          <w:rFonts w:ascii="Calibri" w:hAnsi="Calibri" w:cs="Calibri"/>
          <w:color w:val="000000"/>
        </w:rPr>
      </w:pPr>
    </w:p>
    <w:p w14:paraId="2C7AD869" w14:textId="5552CE5E" w:rsidR="009660A2" w:rsidRPr="004807D0" w:rsidRDefault="00FE19F3" w:rsidP="000A6962">
      <w:pPr>
        <w:tabs>
          <w:tab w:val="left" w:pos="5680"/>
        </w:tabs>
        <w:spacing w:after="0" w:line="240" w:lineRule="auto"/>
        <w:rPr>
          <w:rStyle w:val="normaltextrun"/>
          <w:rFonts w:ascii="Calibri" w:eastAsia="等线" w:hAnsi="Calibri" w:cs="Calibri"/>
          <w:color w:val="000000"/>
          <w:sz w:val="24"/>
          <w:szCs w:val="24"/>
        </w:rPr>
      </w:pPr>
      <w:r w:rsidRPr="004807D0">
        <w:rPr>
          <w:rStyle w:val="normaltextrun"/>
          <w:rFonts w:ascii="Calibri" w:eastAsia="Times New Roman" w:hAnsi="Calibri" w:cs="Calibri"/>
          <w:color w:val="000000"/>
          <w:sz w:val="24"/>
          <w:szCs w:val="24"/>
        </w:rPr>
        <w:t xml:space="preserve">For more information, please visit the HONOR online store at </w:t>
      </w:r>
      <w:hyperlink r:id="rId12" w:history="1">
        <w:r w:rsidRPr="004807D0">
          <w:rPr>
            <w:rStyle w:val="ac"/>
            <w:rFonts w:ascii="Calibri" w:eastAsia="Times New Roman" w:hAnsi="Calibri" w:cs="Calibri"/>
            <w:sz w:val="24"/>
            <w:szCs w:val="24"/>
          </w:rPr>
          <w:t>www.hihonor.com</w:t>
        </w:r>
      </w:hyperlink>
      <w:r w:rsidRPr="004807D0">
        <w:rPr>
          <w:rStyle w:val="normaltextrun"/>
          <w:rFonts w:ascii="Calibri" w:eastAsia="Times New Roman" w:hAnsi="Calibri" w:cs="Calibri"/>
          <w:color w:val="000000"/>
          <w:sz w:val="24"/>
          <w:szCs w:val="24"/>
        </w:rPr>
        <w:t>. </w:t>
      </w:r>
    </w:p>
    <w:p w14:paraId="2A3B4894" w14:textId="77777777" w:rsidR="00B01C59" w:rsidRPr="004807D0" w:rsidRDefault="00B01C59" w:rsidP="000A6962">
      <w:pPr>
        <w:tabs>
          <w:tab w:val="left" w:pos="5680"/>
        </w:tabs>
        <w:spacing w:after="0" w:line="240" w:lineRule="auto"/>
        <w:rPr>
          <w:rFonts w:ascii="Calibri" w:hAnsi="Calibri" w:cs="Calibri"/>
          <w:color w:val="000000"/>
          <w:sz w:val="24"/>
          <w:szCs w:val="24"/>
        </w:rPr>
      </w:pPr>
    </w:p>
    <w:p w14:paraId="2A6A4E87" w14:textId="261261B6" w:rsidR="00FE19F3" w:rsidRPr="004807D0" w:rsidRDefault="00FE19F3" w:rsidP="000A6962">
      <w:pPr>
        <w:tabs>
          <w:tab w:val="left" w:pos="5680"/>
        </w:tabs>
        <w:spacing w:after="0" w:line="240" w:lineRule="auto"/>
        <w:jc w:val="center"/>
        <w:rPr>
          <w:rFonts w:ascii="Calibri" w:hAnsi="Calibri" w:cs="Calibri"/>
          <w:color w:val="000000"/>
          <w:sz w:val="24"/>
          <w:szCs w:val="24"/>
        </w:rPr>
      </w:pPr>
      <w:r w:rsidRPr="004807D0">
        <w:rPr>
          <w:rFonts w:ascii="Calibri" w:hAnsi="Calibri" w:cs="Calibri"/>
          <w:color w:val="000000"/>
          <w:sz w:val="24"/>
          <w:szCs w:val="24"/>
        </w:rPr>
        <w:t>###</w:t>
      </w:r>
    </w:p>
    <w:p w14:paraId="4B535A66" w14:textId="77777777" w:rsidR="00FE19F3" w:rsidRPr="004807D0" w:rsidRDefault="00FE19F3" w:rsidP="000A6962">
      <w:pPr>
        <w:spacing w:after="0" w:line="240" w:lineRule="auto"/>
        <w:rPr>
          <w:rFonts w:ascii="Calibri" w:hAnsi="Calibri" w:cs="Calibri"/>
          <w:color w:val="000000"/>
          <w:sz w:val="24"/>
          <w:szCs w:val="24"/>
        </w:rPr>
      </w:pPr>
      <w:r w:rsidRPr="004807D0">
        <w:rPr>
          <w:rFonts w:ascii="Calibri" w:hAnsi="Calibri" w:cs="Calibri"/>
          <w:b/>
          <w:bCs/>
          <w:color w:val="000000"/>
          <w:sz w:val="24"/>
          <w:szCs w:val="24"/>
        </w:rPr>
        <w:t> </w:t>
      </w:r>
    </w:p>
    <w:p w14:paraId="57BFCE39" w14:textId="77777777" w:rsidR="00FE19F3" w:rsidRPr="004807D0" w:rsidRDefault="00FE19F3" w:rsidP="000A6962">
      <w:pPr>
        <w:spacing w:after="0" w:line="240" w:lineRule="auto"/>
        <w:rPr>
          <w:rFonts w:ascii="Calibri" w:hAnsi="Calibri" w:cs="Calibri"/>
          <w:color w:val="000000"/>
          <w:sz w:val="24"/>
          <w:szCs w:val="24"/>
        </w:rPr>
      </w:pPr>
      <w:r w:rsidRPr="004807D0">
        <w:rPr>
          <w:rFonts w:ascii="Calibri" w:hAnsi="Calibri" w:cs="Calibri"/>
          <w:b/>
          <w:bCs/>
          <w:iCs/>
          <w:color w:val="000000"/>
          <w:sz w:val="24"/>
          <w:szCs w:val="24"/>
        </w:rPr>
        <w:t xml:space="preserve">About HONOR </w:t>
      </w:r>
      <w:r w:rsidRPr="004807D0">
        <w:rPr>
          <w:rFonts w:ascii="Calibri" w:eastAsia="微软雅黑" w:hAnsi="Calibri" w:cs="Calibri"/>
          <w:b/>
          <w:bCs/>
          <w:iCs/>
          <w:color w:val="000000"/>
          <w:sz w:val="24"/>
          <w:szCs w:val="24"/>
        </w:rPr>
        <w:t> </w:t>
      </w:r>
    </w:p>
    <w:p w14:paraId="7457525F" w14:textId="77777777" w:rsidR="00FE19F3" w:rsidRPr="004807D0" w:rsidRDefault="00FE19F3" w:rsidP="000A6962">
      <w:pPr>
        <w:spacing w:after="0" w:line="240" w:lineRule="auto"/>
        <w:rPr>
          <w:rFonts w:ascii="Calibri" w:hAnsi="Calibri" w:cs="Calibri"/>
          <w:color w:val="000000"/>
          <w:sz w:val="24"/>
          <w:szCs w:val="24"/>
        </w:rPr>
      </w:pPr>
      <w:r w:rsidRPr="004807D0">
        <w:rPr>
          <w:rFonts w:ascii="Calibri" w:hAnsi="Calibri" w:cs="Calibri"/>
          <w:color w:val="000000"/>
          <w:sz w:val="24"/>
          <w:szCs w:val="24"/>
        </w:rPr>
        <w:t>HONOR is a leading global provider of smart devices. It is dedicated to becoming a global iconic technology brand and creating a new intelligent world for everyone through its powerful products and services. With an unwavering focus on R&amp;D, it is committed to developing technology that empowers people around the globe to go beyond, giving them the freedom to achieve and do more. Offering a range of high-quality smartphones, tablets, laptops and wearables to suit every budget, HONOR’s portfolio of innovative, premium and reliable products enable people to become a better version of themselves. </w:t>
      </w:r>
    </w:p>
    <w:p w14:paraId="7903ABE4" w14:textId="77777777" w:rsidR="00C52155" w:rsidRPr="004807D0" w:rsidRDefault="00C52155" w:rsidP="000A6962">
      <w:pPr>
        <w:pStyle w:val="ad"/>
        <w:rPr>
          <w:rFonts w:ascii="Calibri" w:eastAsia="等线" w:hAnsi="Calibri" w:cs="Calibri"/>
          <w:color w:val="000000"/>
          <w:sz w:val="24"/>
          <w:szCs w:val="24"/>
        </w:rPr>
      </w:pPr>
    </w:p>
    <w:p w14:paraId="7A766A06" w14:textId="126C0F6A" w:rsidR="00FE19F3" w:rsidRPr="004807D0" w:rsidRDefault="00FE19F3" w:rsidP="000A6962">
      <w:pPr>
        <w:pStyle w:val="ad"/>
        <w:rPr>
          <w:rFonts w:ascii="Calibri" w:eastAsia="等线" w:hAnsi="Calibri" w:cs="Calibri"/>
          <w:color w:val="000000"/>
          <w:sz w:val="24"/>
          <w:szCs w:val="24"/>
        </w:rPr>
      </w:pPr>
      <w:r w:rsidRPr="004807D0">
        <w:rPr>
          <w:rFonts w:ascii="Calibri" w:eastAsia="等线" w:hAnsi="Calibri" w:cs="Calibri"/>
          <w:color w:val="000000"/>
          <w:sz w:val="24"/>
          <w:szCs w:val="24"/>
        </w:rPr>
        <w:t xml:space="preserve">For more information, please visit HONOR online at </w:t>
      </w:r>
      <w:hyperlink r:id="rId13" w:history="1">
        <w:r w:rsidRPr="004807D0">
          <w:rPr>
            <w:rStyle w:val="ac"/>
            <w:rFonts w:ascii="Calibri" w:eastAsia="等线" w:hAnsi="Calibri" w:cs="Calibri"/>
            <w:sz w:val="24"/>
            <w:szCs w:val="24"/>
          </w:rPr>
          <w:t>www.hihonor.com</w:t>
        </w:r>
      </w:hyperlink>
      <w:r w:rsidRPr="004807D0">
        <w:rPr>
          <w:rFonts w:ascii="Calibri" w:eastAsia="等线" w:hAnsi="Calibri" w:cs="Calibri"/>
          <w:color w:val="000000"/>
          <w:sz w:val="24"/>
          <w:szCs w:val="24"/>
        </w:rPr>
        <w:t xml:space="preserve"> or</w:t>
      </w:r>
      <w:r w:rsidR="00D676B6" w:rsidRPr="004807D0">
        <w:rPr>
          <w:rFonts w:ascii="Calibri" w:eastAsia="等线" w:hAnsi="Calibri" w:cs="Calibri"/>
          <w:color w:val="000000"/>
          <w:sz w:val="24"/>
          <w:szCs w:val="24"/>
        </w:rPr>
        <w:t xml:space="preserve"> </w:t>
      </w:r>
      <w:r w:rsidRPr="004807D0">
        <w:rPr>
          <w:rFonts w:ascii="Calibri" w:eastAsia="等线" w:hAnsi="Calibri" w:cs="Calibri"/>
          <w:color w:val="000000"/>
          <w:sz w:val="24"/>
          <w:szCs w:val="24"/>
        </w:rPr>
        <w:t>email</w:t>
      </w:r>
      <w:r w:rsidR="004F5F03" w:rsidRPr="004807D0">
        <w:rPr>
          <w:rFonts w:ascii="Calibri" w:eastAsia="等线" w:hAnsi="Calibri" w:cs="Calibri"/>
          <w:color w:val="000000"/>
          <w:sz w:val="24"/>
          <w:szCs w:val="24"/>
        </w:rPr>
        <w:t xml:space="preserve"> </w:t>
      </w:r>
      <w:hyperlink r:id="rId14" w:history="1">
        <w:r w:rsidR="004F5F03" w:rsidRPr="004807D0">
          <w:rPr>
            <w:rStyle w:val="ac"/>
            <w:rFonts w:ascii="Calibri" w:eastAsia="等线" w:hAnsi="Calibri" w:cs="Calibri"/>
            <w:sz w:val="24"/>
            <w:szCs w:val="24"/>
          </w:rPr>
          <w:t>newsroom@hihonor.com</w:t>
        </w:r>
      </w:hyperlink>
    </w:p>
    <w:p w14:paraId="6C24CF7B" w14:textId="77777777" w:rsidR="001128B2" w:rsidRPr="004807D0" w:rsidRDefault="001128B2" w:rsidP="000A6962">
      <w:pPr>
        <w:pStyle w:val="ad"/>
        <w:rPr>
          <w:rFonts w:ascii="Calibri" w:hAnsi="Calibri" w:cs="Calibri"/>
        </w:rPr>
      </w:pPr>
    </w:p>
    <w:p w14:paraId="2BCE60D1" w14:textId="18255B1B" w:rsidR="00FE19F3" w:rsidRPr="004807D0" w:rsidRDefault="004C1541" w:rsidP="000A6962">
      <w:pPr>
        <w:pStyle w:val="ad"/>
        <w:rPr>
          <w:rFonts w:ascii="Calibri" w:eastAsia="等线" w:hAnsi="Calibri" w:cs="Calibri"/>
          <w:color w:val="000000"/>
          <w:sz w:val="24"/>
          <w:szCs w:val="24"/>
        </w:rPr>
      </w:pPr>
      <w:hyperlink r:id="rId15" w:history="1">
        <w:r w:rsidR="00863E5F" w:rsidRPr="004807D0">
          <w:rPr>
            <w:rStyle w:val="ac"/>
            <w:rFonts w:ascii="Calibri" w:eastAsia="等线" w:hAnsi="Calibri" w:cs="Calibri"/>
            <w:sz w:val="24"/>
            <w:szCs w:val="24"/>
          </w:rPr>
          <w:t>http://community.hihonor.com/</w:t>
        </w:r>
      </w:hyperlink>
      <w:r w:rsidR="00FE19F3" w:rsidRPr="004807D0">
        <w:rPr>
          <w:rStyle w:val="ac"/>
          <w:rFonts w:ascii="Calibri" w:eastAsia="等线" w:hAnsi="Calibri" w:cs="Calibri"/>
          <w:color w:val="0070C0"/>
          <w:sz w:val="24"/>
          <w:szCs w:val="24"/>
        </w:rPr>
        <w:t xml:space="preserve">  </w:t>
      </w:r>
    </w:p>
    <w:p w14:paraId="2764F67D" w14:textId="77777777" w:rsidR="00FE19F3" w:rsidRPr="004807D0" w:rsidRDefault="004C1541" w:rsidP="000A6962">
      <w:pPr>
        <w:pStyle w:val="ad"/>
        <w:rPr>
          <w:rFonts w:ascii="Calibri" w:eastAsia="等线" w:hAnsi="Calibri" w:cs="Calibri"/>
          <w:color w:val="000000"/>
          <w:sz w:val="24"/>
          <w:szCs w:val="24"/>
        </w:rPr>
      </w:pPr>
      <w:hyperlink r:id="rId16" w:history="1">
        <w:r w:rsidR="00FE19F3" w:rsidRPr="004807D0">
          <w:rPr>
            <w:rStyle w:val="ac"/>
            <w:rFonts w:ascii="Calibri" w:eastAsia="等线" w:hAnsi="Calibri" w:cs="Calibri"/>
            <w:color w:val="0070C0"/>
            <w:sz w:val="24"/>
            <w:szCs w:val="24"/>
          </w:rPr>
          <w:t>https://www.facebook.com/honorglobal/</w:t>
        </w:r>
      </w:hyperlink>
      <w:r w:rsidR="00FE19F3" w:rsidRPr="004807D0">
        <w:rPr>
          <w:rStyle w:val="hyperlink1"/>
          <w:rFonts w:ascii="Calibri" w:eastAsia="等线" w:hAnsi="Calibri" w:cs="Calibri"/>
          <w:color w:val="0070C0"/>
          <w:sz w:val="24"/>
          <w:szCs w:val="24"/>
          <w:u w:val="single"/>
        </w:rPr>
        <w:t>  </w:t>
      </w:r>
    </w:p>
    <w:p w14:paraId="6750D49A" w14:textId="77777777" w:rsidR="00FE19F3" w:rsidRPr="004807D0" w:rsidRDefault="004C1541" w:rsidP="000A6962">
      <w:pPr>
        <w:pStyle w:val="ad"/>
        <w:rPr>
          <w:rFonts w:ascii="Calibri" w:eastAsia="等线" w:hAnsi="Calibri" w:cs="Calibri"/>
          <w:color w:val="000000"/>
          <w:sz w:val="24"/>
          <w:szCs w:val="24"/>
        </w:rPr>
      </w:pPr>
      <w:hyperlink r:id="rId17" w:tgtFrame="_blank" w:history="1">
        <w:r w:rsidR="00FE19F3" w:rsidRPr="004807D0">
          <w:rPr>
            <w:rStyle w:val="hyperlink1"/>
            <w:rFonts w:ascii="Calibri" w:eastAsia="等线" w:hAnsi="Calibri" w:cs="Calibri"/>
            <w:color w:val="0070C0"/>
            <w:sz w:val="24"/>
            <w:szCs w:val="24"/>
            <w:u w:val="single"/>
          </w:rPr>
          <w:t>https://twitter.com/Honorglobal</w:t>
        </w:r>
      </w:hyperlink>
      <w:r w:rsidR="00FE19F3" w:rsidRPr="004807D0">
        <w:rPr>
          <w:rStyle w:val="hyperlink1"/>
          <w:rFonts w:ascii="Calibri" w:eastAsia="等线" w:hAnsi="Calibri" w:cs="Calibri"/>
          <w:color w:val="0070C0"/>
          <w:sz w:val="24"/>
          <w:szCs w:val="24"/>
          <w:u w:val="single"/>
        </w:rPr>
        <w:t>  </w:t>
      </w:r>
    </w:p>
    <w:p w14:paraId="22F904D1" w14:textId="77777777" w:rsidR="00FE19F3" w:rsidRPr="004807D0" w:rsidRDefault="004C1541" w:rsidP="000A6962">
      <w:pPr>
        <w:pStyle w:val="ad"/>
        <w:rPr>
          <w:rFonts w:ascii="Calibri" w:eastAsia="等线" w:hAnsi="Calibri" w:cs="Calibri"/>
          <w:color w:val="000000"/>
          <w:sz w:val="24"/>
          <w:szCs w:val="24"/>
        </w:rPr>
      </w:pPr>
      <w:hyperlink r:id="rId18" w:tgtFrame="_blank" w:history="1">
        <w:r w:rsidR="00FE19F3" w:rsidRPr="004807D0">
          <w:rPr>
            <w:rStyle w:val="hyperlink1"/>
            <w:rFonts w:ascii="Calibri" w:eastAsia="等线" w:hAnsi="Calibri" w:cs="Calibri"/>
            <w:color w:val="0070C0"/>
            <w:sz w:val="24"/>
            <w:szCs w:val="24"/>
            <w:u w:val="single"/>
          </w:rPr>
          <w:t>https://www.instagram.com/honorglobal/</w:t>
        </w:r>
      </w:hyperlink>
      <w:r w:rsidR="00FE19F3" w:rsidRPr="004807D0">
        <w:rPr>
          <w:rStyle w:val="hyperlink1"/>
          <w:rFonts w:ascii="Calibri" w:eastAsia="等线" w:hAnsi="Calibri" w:cs="Calibri"/>
          <w:color w:val="0070C0"/>
          <w:sz w:val="24"/>
          <w:szCs w:val="24"/>
          <w:u w:val="single"/>
        </w:rPr>
        <w:t>  </w:t>
      </w:r>
    </w:p>
    <w:p w14:paraId="7B1FCFCE" w14:textId="389E1754" w:rsidR="003F7EBE" w:rsidRPr="004807D0" w:rsidRDefault="004C1541" w:rsidP="000A6962">
      <w:pPr>
        <w:pStyle w:val="ad"/>
      </w:pPr>
      <w:hyperlink r:id="rId19" w:history="1">
        <w:r w:rsidR="00FE19F3" w:rsidRPr="004807D0">
          <w:rPr>
            <w:rStyle w:val="hyperlink1"/>
            <w:rFonts w:ascii="Calibri" w:eastAsia="等线" w:hAnsi="Calibri" w:cs="Calibri"/>
            <w:color w:val="0070C0"/>
            <w:sz w:val="24"/>
            <w:szCs w:val="24"/>
            <w:u w:val="single"/>
          </w:rPr>
          <w:t>http://www.youtube.com/c/HonorOfficial</w:t>
        </w:r>
      </w:hyperlink>
      <w:r w:rsidR="00FE19F3" w:rsidRPr="004807D0">
        <w:rPr>
          <w:rStyle w:val="hyperlink1"/>
          <w:rFonts w:ascii="Calibri" w:eastAsia="等线" w:hAnsi="Calibri" w:cs="Calibri"/>
          <w:color w:val="0070C0"/>
          <w:sz w:val="24"/>
          <w:szCs w:val="24"/>
          <w:u w:val="single"/>
        </w:rPr>
        <w:t xml:space="preserve">  </w:t>
      </w:r>
    </w:p>
    <w:sectPr w:rsidR="003F7EBE" w:rsidRPr="004807D0" w:rsidSect="000948B9">
      <w:headerReference w:type="default" r:id="rId20"/>
      <w:footerReference w:type="default" r:id="rId21"/>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74B2C44" w14:textId="77777777" w:rsidR="004C1541" w:rsidRDefault="004C1541">
      <w:pPr>
        <w:spacing w:after="0" w:line="240" w:lineRule="auto"/>
      </w:pPr>
      <w:r>
        <w:separator/>
      </w:r>
    </w:p>
  </w:endnote>
  <w:endnote w:type="continuationSeparator" w:id="0">
    <w:p w14:paraId="64C121C3" w14:textId="77777777" w:rsidR="004C1541" w:rsidRDefault="004C1541">
      <w:pPr>
        <w:spacing w:after="0" w:line="240" w:lineRule="auto"/>
      </w:pPr>
      <w:r>
        <w:continuationSeparator/>
      </w:r>
    </w:p>
  </w:endnote>
  <w:endnote w:type="continuationNotice" w:id="1">
    <w:p w14:paraId="0AA4FAA9" w14:textId="77777777" w:rsidR="004C1541" w:rsidRDefault="004C1541">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宋体">
    <w:altName w:val="SimSun"/>
    <w:panose1 w:val="02010600030101010101"/>
    <w:charset w:val="86"/>
    <w:family w:val="auto"/>
    <w:pitch w:val="variable"/>
    <w:sig w:usb0="00000003" w:usb1="288F0000" w:usb2="00000016" w:usb3="00000000" w:csb0="00040001" w:csb1="00000000"/>
  </w:font>
  <w:font w:name="Yu Mincho">
    <w:altName w:val="游明朝"/>
    <w:charset w:val="80"/>
    <w:family w:val="roman"/>
    <w:pitch w:val="variable"/>
    <w:sig w:usb0="800002E7" w:usb1="2AC7FCFF" w:usb2="00000012" w:usb3="00000000" w:csb0="000200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 w:name="PMingLiU">
    <w:altName w:val="新細明體"/>
    <w:panose1 w:val="02010601000101010101"/>
    <w:charset w:val="88"/>
    <w:family w:val="roman"/>
    <w:pitch w:val="variable"/>
    <w:sig w:usb0="A00002FF" w:usb1="28CFFCFA" w:usb2="00000016" w:usb3="00000000" w:csb0="00100001" w:csb1="00000000"/>
  </w:font>
  <w:font w:name="微软雅黑">
    <w:panose1 w:val="020B0503020204020204"/>
    <w:charset w:val="86"/>
    <w:family w:val="swiss"/>
    <w:pitch w:val="variable"/>
    <w:sig w:usb0="80000287" w:usb1="2ACF3C50" w:usb2="00000016" w:usb3="00000000" w:csb0="0004001F" w:csb1="00000000"/>
  </w:font>
  <w:font w:name="Yu Gothic Light">
    <w:altName w:val="游ゴシック Light"/>
    <w:panose1 w:val="020B0300000000000000"/>
    <w:charset w:val="80"/>
    <w:family w:val="swiss"/>
    <w:pitch w:val="variable"/>
    <w:sig w:usb0="E00002FF" w:usb1="2AC7FDFF" w:usb2="00000016" w:usb3="00000000" w:csb0="0002009F" w:csb1="00000000"/>
  </w:font>
  <w:font w:name="等线 Light">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120"/>
      <w:gridCol w:w="3120"/>
      <w:gridCol w:w="3120"/>
    </w:tblGrid>
    <w:tr w:rsidR="00224A88" w14:paraId="1D759DAC" w14:textId="77777777" w:rsidTr="09F0A376">
      <w:tc>
        <w:tcPr>
          <w:tcW w:w="3120" w:type="dxa"/>
        </w:tcPr>
        <w:p w14:paraId="51DE6A33" w14:textId="56791935" w:rsidR="00224A88" w:rsidRDefault="00224A88" w:rsidP="09F0A376">
          <w:pPr>
            <w:pStyle w:val="a6"/>
            <w:ind w:left="-115"/>
            <w:rPr>
              <w:rFonts w:ascii="等线" w:eastAsia="Yu Mincho" w:hAnsi="等线" w:cs="Arial"/>
            </w:rPr>
          </w:pPr>
        </w:p>
      </w:tc>
      <w:tc>
        <w:tcPr>
          <w:tcW w:w="3120" w:type="dxa"/>
        </w:tcPr>
        <w:p w14:paraId="3FC4430E" w14:textId="64541B6A" w:rsidR="00224A88" w:rsidRDefault="00224A88" w:rsidP="09F0A376">
          <w:pPr>
            <w:pStyle w:val="a6"/>
            <w:jc w:val="center"/>
            <w:rPr>
              <w:rFonts w:ascii="等线" w:eastAsia="Yu Mincho" w:hAnsi="等线" w:cs="Arial"/>
            </w:rPr>
          </w:pPr>
        </w:p>
      </w:tc>
      <w:tc>
        <w:tcPr>
          <w:tcW w:w="3120" w:type="dxa"/>
        </w:tcPr>
        <w:p w14:paraId="5A494EDB" w14:textId="1CF93E2A" w:rsidR="00224A88" w:rsidRDefault="00224A88" w:rsidP="09F0A376">
          <w:pPr>
            <w:pStyle w:val="a6"/>
            <w:ind w:right="-115"/>
            <w:jc w:val="right"/>
            <w:rPr>
              <w:rFonts w:ascii="等线" w:eastAsia="Yu Mincho" w:hAnsi="等线" w:cs="Arial"/>
            </w:rPr>
          </w:pPr>
        </w:p>
      </w:tc>
    </w:tr>
  </w:tbl>
  <w:p w14:paraId="22E5A046" w14:textId="5F6758C2" w:rsidR="00224A88" w:rsidRDefault="00224A88">
    <w:pPr>
      <w:pStyle w:val="a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2B5B971" w14:textId="77777777" w:rsidR="004C1541" w:rsidRDefault="004C1541">
      <w:pPr>
        <w:spacing w:after="0" w:line="240" w:lineRule="auto"/>
      </w:pPr>
      <w:r>
        <w:separator/>
      </w:r>
    </w:p>
  </w:footnote>
  <w:footnote w:type="continuationSeparator" w:id="0">
    <w:p w14:paraId="3DBB1621" w14:textId="77777777" w:rsidR="004C1541" w:rsidRDefault="004C1541">
      <w:pPr>
        <w:spacing w:after="0" w:line="240" w:lineRule="auto"/>
      </w:pPr>
      <w:r>
        <w:continuationSeparator/>
      </w:r>
    </w:p>
  </w:footnote>
  <w:footnote w:type="continuationNotice" w:id="1">
    <w:p w14:paraId="125584D1" w14:textId="77777777" w:rsidR="004C1541" w:rsidRDefault="004C1541">
      <w:pPr>
        <w:spacing w:after="0" w:line="240" w:lineRule="auto"/>
      </w:pPr>
    </w:p>
  </w:footnote>
  <w:footnote w:id="2">
    <w:p w14:paraId="78186FB5" w14:textId="231FCD7F" w:rsidR="007C4436" w:rsidRPr="00101068" w:rsidRDefault="007C4436">
      <w:pPr>
        <w:pStyle w:val="af3"/>
        <w:rPr>
          <w:rFonts w:eastAsia="等线"/>
        </w:rPr>
      </w:pPr>
      <w:r>
        <w:rPr>
          <w:rStyle w:val="af5"/>
        </w:rPr>
        <w:footnoteRef/>
      </w:r>
      <w:r>
        <w:t xml:space="preserve"> </w:t>
      </w:r>
      <w:r w:rsidRPr="00101068">
        <w:rPr>
          <w:rFonts w:ascii="Calibri" w:hAnsi="Calibri"/>
          <w:sz w:val="18"/>
          <w:szCs w:val="18"/>
        </w:rPr>
        <w:t xml:space="preserve">Rated </w:t>
      </w:r>
      <w:r w:rsidR="00FA0B0E">
        <w:rPr>
          <w:rFonts w:ascii="Calibri" w:hAnsi="Calibri"/>
          <w:sz w:val="18"/>
          <w:szCs w:val="18"/>
        </w:rPr>
        <w:t xml:space="preserve">battery </w:t>
      </w:r>
      <w:r w:rsidRPr="00101068">
        <w:rPr>
          <w:rFonts w:ascii="Calibri" w:hAnsi="Calibri"/>
          <w:sz w:val="18"/>
          <w:szCs w:val="18"/>
        </w:rPr>
        <w:t>capacity</w:t>
      </w:r>
    </w:p>
  </w:footnote>
  <w:footnote w:id="3">
    <w:p w14:paraId="43415BCD" w14:textId="2030B966" w:rsidR="00F568C9" w:rsidRPr="00101068" w:rsidRDefault="00F568C9">
      <w:pPr>
        <w:pStyle w:val="af3"/>
        <w:rPr>
          <w:rFonts w:ascii="Calibri" w:eastAsia="等线" w:hAnsi="Calibri"/>
          <w:sz w:val="18"/>
          <w:szCs w:val="18"/>
        </w:rPr>
      </w:pPr>
      <w:r w:rsidRPr="00101068">
        <w:rPr>
          <w:rStyle w:val="af5"/>
          <w:rFonts w:ascii="Calibri" w:hAnsi="Calibri"/>
          <w:sz w:val="18"/>
          <w:szCs w:val="18"/>
        </w:rPr>
        <w:footnoteRef/>
      </w:r>
      <w:r w:rsidR="00281748" w:rsidRPr="00101068">
        <w:rPr>
          <w:rFonts w:ascii="Calibri" w:hAnsi="Calibri" w:cs="Calibri"/>
          <w:sz w:val="18"/>
          <w:szCs w:val="18"/>
        </w:rPr>
        <w:t xml:space="preserve"> </w:t>
      </w:r>
      <w:r w:rsidRPr="00101068">
        <w:rPr>
          <w:rFonts w:ascii="Calibri" w:hAnsi="Calibri" w:cs="Calibri"/>
          <w:sz w:val="18"/>
          <w:szCs w:val="18"/>
        </w:rPr>
        <w:t xml:space="preserve">Data from HONOR Labs. </w:t>
      </w:r>
      <w:r w:rsidRPr="00101068">
        <w:rPr>
          <w:rFonts w:ascii="Calibri" w:hAnsi="Calibri"/>
          <w:sz w:val="18"/>
          <w:szCs w:val="18"/>
        </w:rPr>
        <w:t>The test scenarios are daily work using Microsoft Office software, video calls, web browsing, online video playback, music playback, instant messaging, program development and design with default volume under the brightness of 250 nits at room temperature of 25°C.</w:t>
      </w:r>
      <w:r w:rsidR="00281748">
        <w:rPr>
          <w:rFonts w:ascii="Calibri" w:hAnsi="Calibri"/>
          <w:sz w:val="18"/>
          <w:szCs w:val="18"/>
        </w:rPr>
        <w:t xml:space="preserve"> </w:t>
      </w:r>
      <w:r w:rsidR="00281748" w:rsidRPr="00697616">
        <w:rPr>
          <w:rFonts w:ascii="Calibri" w:hAnsi="Calibri" w:cs="Calibri"/>
          <w:sz w:val="18"/>
          <w:szCs w:val="18"/>
        </w:rPr>
        <w:t>Data may vary due to individual differences in products, usage habits and environmental factors. It</w:t>
      </w:r>
      <w:r w:rsidR="00281748">
        <w:rPr>
          <w:rFonts w:ascii="Calibri" w:hAnsi="Calibri" w:cs="Calibri"/>
          <w:sz w:val="18"/>
          <w:szCs w:val="18"/>
        </w:rPr>
        <w:t>’</w:t>
      </w:r>
      <w:r w:rsidR="00281748" w:rsidRPr="00697616">
        <w:rPr>
          <w:rFonts w:ascii="Calibri" w:hAnsi="Calibri" w:cs="Calibri"/>
          <w:sz w:val="18"/>
          <w:szCs w:val="18"/>
        </w:rPr>
        <w:t>s subject to the actual data.</w:t>
      </w:r>
    </w:p>
  </w:footnote>
  <w:footnote w:id="4">
    <w:p w14:paraId="35610A16" w14:textId="77777777" w:rsidR="00F1742E" w:rsidRPr="00101068" w:rsidRDefault="00F1742E" w:rsidP="00F1742E">
      <w:pPr>
        <w:pStyle w:val="af3"/>
        <w:rPr>
          <w:rFonts w:ascii="Calibri" w:eastAsia="PMingLiU" w:hAnsi="Calibri" w:cs="Calibri"/>
          <w:lang w:eastAsia="zh-TW"/>
        </w:rPr>
      </w:pPr>
      <w:r w:rsidRPr="00101068">
        <w:rPr>
          <w:rStyle w:val="af5"/>
          <w:rFonts w:ascii="Calibri" w:hAnsi="Calibri" w:cs="Calibri"/>
          <w:sz w:val="18"/>
          <w:szCs w:val="18"/>
        </w:rPr>
        <w:footnoteRef/>
      </w:r>
      <w:r w:rsidRPr="00101068">
        <w:rPr>
          <w:rFonts w:ascii="Calibri" w:hAnsi="Calibri" w:cs="Calibri"/>
          <w:sz w:val="18"/>
          <w:szCs w:val="18"/>
        </w:rPr>
        <w:t xml:space="preserve"> The standard version of HONOR MagicBook 14 is equipped with the 12</w:t>
      </w:r>
      <w:r w:rsidRPr="00101068">
        <w:rPr>
          <w:rFonts w:ascii="Calibri" w:hAnsi="Calibri" w:cs="Calibri"/>
          <w:sz w:val="18"/>
          <w:szCs w:val="18"/>
          <w:vertAlign w:val="superscript"/>
        </w:rPr>
        <w:t>th</w:t>
      </w:r>
      <w:r w:rsidRPr="00101068">
        <w:rPr>
          <w:rFonts w:ascii="Calibri" w:hAnsi="Calibri" w:cs="Calibri"/>
          <w:sz w:val="18"/>
          <w:szCs w:val="18"/>
        </w:rPr>
        <w:t xml:space="preserve"> Gen Intel® Core™ i5-12500H Processor, while the 12</w:t>
      </w:r>
      <w:r w:rsidRPr="00101068">
        <w:rPr>
          <w:rFonts w:ascii="Calibri" w:hAnsi="Calibri" w:cs="Calibri"/>
          <w:sz w:val="18"/>
          <w:szCs w:val="18"/>
          <w:vertAlign w:val="superscript"/>
        </w:rPr>
        <w:t>th</w:t>
      </w:r>
      <w:r w:rsidRPr="00101068">
        <w:rPr>
          <w:rFonts w:ascii="Calibri" w:hAnsi="Calibri" w:cs="Calibri"/>
          <w:sz w:val="18"/>
          <w:szCs w:val="18"/>
        </w:rPr>
        <w:t xml:space="preserve"> Gen Intel® Core™ i7-12650H Processor is optional.</w:t>
      </w:r>
    </w:p>
  </w:footnote>
  <w:footnote w:id="5">
    <w:p w14:paraId="3FAAB382" w14:textId="3E1F43B6" w:rsidR="00CA4510" w:rsidRPr="00101068" w:rsidRDefault="00CA4510">
      <w:pPr>
        <w:pStyle w:val="af3"/>
        <w:rPr>
          <w:rFonts w:ascii="Calibri" w:eastAsia="等线" w:hAnsi="Calibri" w:cs="Calibri"/>
        </w:rPr>
      </w:pPr>
      <w:r w:rsidRPr="00101068">
        <w:rPr>
          <w:rStyle w:val="af5"/>
          <w:rFonts w:ascii="Calibri" w:hAnsi="Calibri" w:cs="Calibri"/>
          <w:sz w:val="18"/>
          <w:szCs w:val="18"/>
        </w:rPr>
        <w:footnoteRef/>
      </w:r>
      <w:r w:rsidRPr="00101068">
        <w:rPr>
          <w:rFonts w:ascii="Calibri" w:hAnsi="Calibri" w:cs="Calibri"/>
          <w:sz w:val="18"/>
          <w:szCs w:val="18"/>
        </w:rPr>
        <w:t xml:space="preserve"> Data from HONOR Labs. Data may vary due to individual differences in configurations and models. It's subject to the actual product.</w:t>
      </w:r>
    </w:p>
  </w:footnote>
  <w:footnote w:id="6">
    <w:p w14:paraId="661D1A31" w14:textId="29A5258F" w:rsidR="0006392D" w:rsidRPr="00101068" w:rsidRDefault="0006392D">
      <w:pPr>
        <w:pStyle w:val="af3"/>
        <w:rPr>
          <w:rFonts w:ascii="Calibri" w:eastAsia="等线" w:hAnsi="Calibri" w:cs="Calibri"/>
        </w:rPr>
      </w:pPr>
      <w:r w:rsidRPr="00101068">
        <w:rPr>
          <w:rStyle w:val="af5"/>
          <w:rFonts w:ascii="Calibri" w:hAnsi="Calibri" w:cs="Calibri"/>
          <w:sz w:val="18"/>
          <w:szCs w:val="18"/>
        </w:rPr>
        <w:footnoteRef/>
      </w:r>
      <w:r w:rsidRPr="00101068">
        <w:rPr>
          <w:rFonts w:ascii="Calibri" w:hAnsi="Calibri" w:cs="Calibri"/>
          <w:sz w:val="18"/>
          <w:szCs w:val="18"/>
        </w:rPr>
        <w:t xml:space="preserve"> Data from HONOR Labs. The playback time of a local 1080P video or web browsing time will vary with default configurations under the brightness of 150 nits at room temperature of 25°C. It</w:t>
      </w:r>
      <w:r w:rsidR="00F568C9">
        <w:rPr>
          <w:rFonts w:ascii="Calibri" w:hAnsi="Calibri" w:cs="Calibri"/>
          <w:sz w:val="18"/>
          <w:szCs w:val="18"/>
        </w:rPr>
        <w:t>’</w:t>
      </w:r>
      <w:r w:rsidRPr="00101068">
        <w:rPr>
          <w:rFonts w:ascii="Calibri" w:hAnsi="Calibri" w:cs="Calibri"/>
          <w:sz w:val="18"/>
          <w:szCs w:val="18"/>
        </w:rPr>
        <w:t>s subject to the actual product.</w:t>
      </w:r>
    </w:p>
  </w:footnote>
  <w:footnote w:id="7">
    <w:p w14:paraId="17863A18" w14:textId="2E9B37C1" w:rsidR="00CA4510" w:rsidRPr="00101068" w:rsidRDefault="00CA4510">
      <w:pPr>
        <w:pStyle w:val="af3"/>
        <w:rPr>
          <w:rFonts w:ascii="Calibri" w:eastAsia="等线" w:hAnsi="Calibri" w:cs="Calibri"/>
        </w:rPr>
      </w:pPr>
      <w:r w:rsidRPr="00101068">
        <w:rPr>
          <w:rStyle w:val="af5"/>
          <w:rFonts w:ascii="Calibri" w:hAnsi="Calibri" w:cs="Calibri"/>
          <w:sz w:val="18"/>
          <w:szCs w:val="18"/>
        </w:rPr>
        <w:footnoteRef/>
      </w:r>
      <w:r w:rsidRPr="00101068">
        <w:rPr>
          <w:rFonts w:ascii="Calibri" w:hAnsi="Calibri" w:cs="Calibri"/>
          <w:sz w:val="18"/>
          <w:szCs w:val="18"/>
        </w:rPr>
        <w:t xml:space="preserve"> Data from HONOR Labs. Testing with HONOR SuperCharge 100W charger and original charging cable and start charging from 2% battery. Data may vary due to individual differences in products, usage habits and environmental factors. It</w:t>
      </w:r>
      <w:r w:rsidR="00F568C9">
        <w:rPr>
          <w:rFonts w:ascii="Calibri" w:hAnsi="Calibri" w:cs="Calibri"/>
          <w:sz w:val="18"/>
          <w:szCs w:val="18"/>
        </w:rPr>
        <w:t>’</w:t>
      </w:r>
      <w:r w:rsidRPr="00101068">
        <w:rPr>
          <w:rFonts w:ascii="Calibri" w:hAnsi="Calibri" w:cs="Calibri"/>
          <w:sz w:val="18"/>
          <w:szCs w:val="18"/>
        </w:rPr>
        <w:t>s subject to the actual data.</w:t>
      </w:r>
    </w:p>
  </w:footnote>
  <w:footnote w:id="8">
    <w:p w14:paraId="01922F98" w14:textId="6D05B408" w:rsidR="007D5ACF" w:rsidRPr="00DB4BC8" w:rsidRDefault="007D5ACF">
      <w:pPr>
        <w:pStyle w:val="af3"/>
        <w:rPr>
          <w:rFonts w:ascii="Calibri" w:eastAsia="等线" w:hAnsi="Calibri" w:cs="Calibri"/>
        </w:rPr>
      </w:pPr>
      <w:r w:rsidRPr="00DB4BC8">
        <w:rPr>
          <w:rStyle w:val="af5"/>
          <w:rFonts w:ascii="Calibri" w:hAnsi="Calibri" w:cs="Calibri"/>
          <w:sz w:val="18"/>
          <w:szCs w:val="18"/>
        </w:rPr>
        <w:footnoteRef/>
      </w:r>
      <w:r w:rsidRPr="00DB4BC8">
        <w:rPr>
          <w:rFonts w:ascii="Calibri" w:hAnsi="Calibri" w:cs="Calibri"/>
          <w:sz w:val="18"/>
          <w:szCs w:val="18"/>
        </w:rPr>
        <w:t xml:space="preserve"> Supporting Windows 11, 10 &amp; 7 (64-bit)</w:t>
      </w:r>
    </w:p>
  </w:footnote>
  <w:footnote w:id="9">
    <w:p w14:paraId="5F68F74E" w14:textId="38B45467" w:rsidR="0006392D" w:rsidRPr="00101068" w:rsidRDefault="0006392D">
      <w:pPr>
        <w:pStyle w:val="af3"/>
        <w:rPr>
          <w:rFonts w:ascii="Calibri" w:eastAsia="等线" w:hAnsi="Calibri"/>
          <w:sz w:val="18"/>
          <w:szCs w:val="18"/>
        </w:rPr>
      </w:pPr>
      <w:r w:rsidRPr="00101068">
        <w:rPr>
          <w:rStyle w:val="af5"/>
          <w:rFonts w:ascii="Calibri" w:hAnsi="Calibri"/>
          <w:sz w:val="18"/>
          <w:szCs w:val="18"/>
        </w:rPr>
        <w:footnoteRef/>
      </w:r>
      <w:r w:rsidRPr="00101068">
        <w:rPr>
          <w:rFonts w:ascii="Calibri" w:hAnsi="Calibri"/>
          <w:sz w:val="18"/>
          <w:szCs w:val="18"/>
        </w:rPr>
        <w:t xml:space="preserve"> Data from HONOR Labs. It's based on the weight of the lightest version. It’s subject to the actual model and product.</w:t>
      </w:r>
    </w:p>
  </w:footnote>
  <w:footnote w:id="10">
    <w:p w14:paraId="3134EE30" w14:textId="69CF0AFB" w:rsidR="0006392D" w:rsidRPr="00101068" w:rsidRDefault="0006392D">
      <w:pPr>
        <w:pStyle w:val="af3"/>
        <w:rPr>
          <w:rFonts w:ascii="Arial" w:eastAsia="等线" w:hAnsi="Arial" w:cs="Arial"/>
        </w:rPr>
      </w:pPr>
      <w:r w:rsidRPr="00101068">
        <w:rPr>
          <w:rStyle w:val="af5"/>
          <w:rFonts w:ascii="Calibri" w:hAnsi="Calibri" w:cs="Arial"/>
          <w:sz w:val="18"/>
          <w:szCs w:val="18"/>
        </w:rPr>
        <w:footnoteRef/>
      </w:r>
      <w:r w:rsidRPr="00101068">
        <w:rPr>
          <w:rFonts w:ascii="Calibri" w:hAnsi="Calibri" w:cs="Arial"/>
          <w:sz w:val="18"/>
          <w:szCs w:val="18"/>
        </w:rPr>
        <w:t xml:space="preserve"> Data from HONOR Labs. The thickness here does not include the height of the foot pad. It's subject to the actual product.</w:t>
      </w:r>
    </w:p>
  </w:footnote>
  <w:footnote w:id="11">
    <w:p w14:paraId="71D04ACE" w14:textId="1F8CB173" w:rsidR="0006392D" w:rsidRPr="00101068" w:rsidRDefault="0006392D">
      <w:pPr>
        <w:pStyle w:val="af3"/>
        <w:rPr>
          <w:rFonts w:eastAsia="等线"/>
        </w:rPr>
      </w:pPr>
      <w:r>
        <w:rPr>
          <w:rStyle w:val="af5"/>
        </w:rPr>
        <w:footnoteRef/>
      </w:r>
      <w:r w:rsidRPr="00101068">
        <w:rPr>
          <w:rFonts w:ascii="Calibri" w:hAnsi="Calibri" w:cs="Calibri"/>
          <w:sz w:val="18"/>
          <w:szCs w:val="18"/>
        </w:rPr>
        <w:t xml:space="preserve"> </w:t>
      </w:r>
      <w:r w:rsidRPr="00101068">
        <w:rPr>
          <w:rFonts w:ascii="Calibri" w:eastAsia="微软雅黑" w:hAnsi="Calibri" w:cs="Calibri"/>
          <w:color w:val="000000"/>
          <w:sz w:val="18"/>
          <w:szCs w:val="18"/>
          <w:shd w:val="clear" w:color="auto" w:fill="FFFFFF"/>
        </w:rPr>
        <w:t>FullView display is a common concept in the industry, usually referring to a screen with narrow bezels and a high screen-to-body ratio.</w:t>
      </w:r>
    </w:p>
  </w:footnote>
  <w:footnote w:id="12">
    <w:p w14:paraId="115E6718" w14:textId="2F17D0B9" w:rsidR="00A45803" w:rsidRPr="00101068" w:rsidRDefault="00A45803">
      <w:pPr>
        <w:pStyle w:val="af3"/>
        <w:rPr>
          <w:rFonts w:eastAsia="等线"/>
        </w:rPr>
      </w:pPr>
      <w:r>
        <w:rPr>
          <w:rStyle w:val="af5"/>
        </w:rPr>
        <w:footnoteRef/>
      </w:r>
      <w:r>
        <w:t xml:space="preserve"> </w:t>
      </w:r>
      <w:r w:rsidRPr="00697616">
        <w:rPr>
          <w:rFonts w:ascii="Calibri" w:hAnsi="Calibri"/>
          <w:sz w:val="18"/>
          <w:szCs w:val="18"/>
        </w:rPr>
        <w:t>Data from HONOR Labs.</w:t>
      </w:r>
      <w:r>
        <w:rPr>
          <w:rFonts w:ascii="Calibri" w:hAnsi="Calibri"/>
          <w:sz w:val="18"/>
          <w:szCs w:val="18"/>
        </w:rPr>
        <w:t xml:space="preserve"> </w:t>
      </w:r>
      <w:r w:rsidRPr="00697616">
        <w:rPr>
          <w:rFonts w:ascii="Calibri" w:hAnsi="Calibri"/>
          <w:sz w:val="18"/>
          <w:szCs w:val="18"/>
        </w:rPr>
        <w:t>It’s subject to the actual product.</w:t>
      </w:r>
    </w:p>
  </w:footnote>
  <w:footnote w:id="13">
    <w:p w14:paraId="51913D7B" w14:textId="5C809DD7" w:rsidR="00F568C9" w:rsidRPr="00101068" w:rsidRDefault="00F568C9">
      <w:pPr>
        <w:pStyle w:val="af3"/>
        <w:rPr>
          <w:rFonts w:eastAsia="等线"/>
        </w:rPr>
      </w:pPr>
      <w:r>
        <w:rPr>
          <w:rStyle w:val="af5"/>
        </w:rPr>
        <w:footnoteRef/>
      </w:r>
      <w:r>
        <w:t xml:space="preserve"> </w:t>
      </w:r>
      <w:r w:rsidRPr="00697616">
        <w:rPr>
          <w:rFonts w:ascii="Calibri" w:hAnsi="Calibri" w:cs="Calibri"/>
          <w:sz w:val="18"/>
          <w:szCs w:val="18"/>
        </w:rPr>
        <w:t>Data from HONOR Labs</w:t>
      </w:r>
      <w:r>
        <w:rPr>
          <w:rFonts w:ascii="Calibri" w:hAnsi="Calibri" w:cs="Calibri"/>
          <w:sz w:val="18"/>
          <w:szCs w:val="18"/>
        </w:rPr>
        <w:t xml:space="preserve">. </w:t>
      </w:r>
      <w:r w:rsidRPr="00697616">
        <w:rPr>
          <w:rFonts w:ascii="Calibri" w:hAnsi="Calibri" w:cs="Calibri"/>
          <w:sz w:val="18"/>
          <w:szCs w:val="18"/>
        </w:rPr>
        <w:t>Data may vary due to individual differences in products, usage habits and environmental factors. It</w:t>
      </w:r>
      <w:r>
        <w:rPr>
          <w:rFonts w:ascii="Calibri" w:hAnsi="Calibri" w:cs="Calibri"/>
          <w:sz w:val="18"/>
          <w:szCs w:val="18"/>
        </w:rPr>
        <w:t>’</w:t>
      </w:r>
      <w:r w:rsidRPr="00697616">
        <w:rPr>
          <w:rFonts w:ascii="Calibri" w:hAnsi="Calibri" w:cs="Calibri"/>
          <w:sz w:val="18"/>
          <w:szCs w:val="18"/>
        </w:rPr>
        <w:t>s subject to the actual data.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10E3B1" w14:textId="77777777" w:rsidR="00224A88" w:rsidRDefault="00224A88">
    <w:pPr>
      <w:pStyle w:val="a6"/>
    </w:pPr>
    <w:r>
      <w:rPr>
        <w:noProof/>
      </w:rPr>
      <w:drawing>
        <wp:inline distT="0" distB="0" distL="0" distR="0" wp14:anchorId="75206144" wp14:editId="76406942">
          <wp:extent cx="1371600" cy="265430"/>
          <wp:effectExtent l="0" t="0" r="0" b="1270"/>
          <wp:docPr id="9" name="图片 1" descr="C:\Users\h00343653\AppData\Roaming\eSpace_Desktop\UserData\h00343653\imagefiles\originalImgfiles\DFC6AB0E-5D61-4A39-88F9-36FC2F564ED6.png"/>
          <wp:cNvGraphicFramePr/>
          <a:graphic xmlns:a="http://schemas.openxmlformats.org/drawingml/2006/main">
            <a:graphicData uri="http://schemas.openxmlformats.org/drawingml/2006/picture">
              <pic:pic xmlns:pic="http://schemas.openxmlformats.org/drawingml/2006/picture">
                <pic:nvPicPr>
                  <pic:cNvPr id="1" name="图片 1" descr="C:\Users\h00343653\AppData\Roaming\eSpace_Desktop\UserData\h00343653\imagefiles\originalImgfiles\DFC6AB0E-5D61-4A39-88F9-36FC2F564ED6.png"/>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371600" cy="26543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ECB6BAE"/>
    <w:multiLevelType w:val="hybridMultilevel"/>
    <w:tmpl w:val="6F9C30F8"/>
    <w:lvl w:ilvl="0" w:tplc="236C4AD0">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 w15:restartNumberingAfterBreak="0">
    <w:nsid w:val="32BF11AA"/>
    <w:multiLevelType w:val="hybridMultilevel"/>
    <w:tmpl w:val="CD26B35E"/>
    <w:lvl w:ilvl="0" w:tplc="E9C845A8">
      <w:numFmt w:val="bullet"/>
      <w:lvlText w:val="-"/>
      <w:lvlJc w:val="left"/>
      <w:pPr>
        <w:ind w:left="720" w:hanging="360"/>
      </w:pPr>
      <w:rPr>
        <w:rFonts w:ascii="等线" w:eastAsia="等线" w:hAnsi="等线" w:cstheme="minorBidi" w:hint="eastAsia"/>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 w15:restartNumberingAfterBreak="0">
    <w:nsid w:val="742F0F0C"/>
    <w:multiLevelType w:val="multilevel"/>
    <w:tmpl w:val="E712485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num w:numId="1">
    <w:abstractNumId w:val="2"/>
  </w:num>
  <w:num w:numId="2">
    <w:abstractNumId w:val="1"/>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clean"/>
  <w:trackRevisions/>
  <w:defaultTabStop w:val="720"/>
  <w:characterSpacingControl w:val="doNotCompress"/>
  <w:savePreviewPicture/>
  <w:hdrShapeDefaults>
    <o:shapedefaults v:ext="edit" spidmax="2049"/>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A37B9"/>
    <w:rsid w:val="00001264"/>
    <w:rsid w:val="0000157B"/>
    <w:rsid w:val="00001D07"/>
    <w:rsid w:val="00001EA1"/>
    <w:rsid w:val="00002829"/>
    <w:rsid w:val="00002C9E"/>
    <w:rsid w:val="000035C7"/>
    <w:rsid w:val="0000638C"/>
    <w:rsid w:val="0000644A"/>
    <w:rsid w:val="00007E75"/>
    <w:rsid w:val="00010F7C"/>
    <w:rsid w:val="0001113A"/>
    <w:rsid w:val="00012063"/>
    <w:rsid w:val="0001212F"/>
    <w:rsid w:val="00020108"/>
    <w:rsid w:val="000211E6"/>
    <w:rsid w:val="00021877"/>
    <w:rsid w:val="00024925"/>
    <w:rsid w:val="00024C77"/>
    <w:rsid w:val="00024CDC"/>
    <w:rsid w:val="00026930"/>
    <w:rsid w:val="000304A1"/>
    <w:rsid w:val="00031E27"/>
    <w:rsid w:val="000353E7"/>
    <w:rsid w:val="00044851"/>
    <w:rsid w:val="00046D7C"/>
    <w:rsid w:val="00052259"/>
    <w:rsid w:val="0005346B"/>
    <w:rsid w:val="0005508F"/>
    <w:rsid w:val="000551A9"/>
    <w:rsid w:val="00056ABD"/>
    <w:rsid w:val="00056EC9"/>
    <w:rsid w:val="000570FF"/>
    <w:rsid w:val="00057EE7"/>
    <w:rsid w:val="0006025B"/>
    <w:rsid w:val="00060958"/>
    <w:rsid w:val="0006196E"/>
    <w:rsid w:val="0006392D"/>
    <w:rsid w:val="000644EC"/>
    <w:rsid w:val="00066F47"/>
    <w:rsid w:val="00067224"/>
    <w:rsid w:val="00067F23"/>
    <w:rsid w:val="00071F89"/>
    <w:rsid w:val="00072221"/>
    <w:rsid w:val="0007321F"/>
    <w:rsid w:val="00077816"/>
    <w:rsid w:val="000817C7"/>
    <w:rsid w:val="00084537"/>
    <w:rsid w:val="000850E6"/>
    <w:rsid w:val="000856C4"/>
    <w:rsid w:val="000875D7"/>
    <w:rsid w:val="00090C53"/>
    <w:rsid w:val="00092342"/>
    <w:rsid w:val="00092658"/>
    <w:rsid w:val="000927C8"/>
    <w:rsid w:val="000935F1"/>
    <w:rsid w:val="00093D5F"/>
    <w:rsid w:val="00093DD2"/>
    <w:rsid w:val="00094845"/>
    <w:rsid w:val="000948B9"/>
    <w:rsid w:val="000A0538"/>
    <w:rsid w:val="000A3879"/>
    <w:rsid w:val="000A51A0"/>
    <w:rsid w:val="000A55C7"/>
    <w:rsid w:val="000A5A48"/>
    <w:rsid w:val="000A6365"/>
    <w:rsid w:val="000A6962"/>
    <w:rsid w:val="000A6D71"/>
    <w:rsid w:val="000A73A4"/>
    <w:rsid w:val="000A7B37"/>
    <w:rsid w:val="000B1FDD"/>
    <w:rsid w:val="000B2BD1"/>
    <w:rsid w:val="000B2D91"/>
    <w:rsid w:val="000B329C"/>
    <w:rsid w:val="000B4E73"/>
    <w:rsid w:val="000B55B4"/>
    <w:rsid w:val="000B7890"/>
    <w:rsid w:val="000C171F"/>
    <w:rsid w:val="000C2476"/>
    <w:rsid w:val="000C53AA"/>
    <w:rsid w:val="000C7616"/>
    <w:rsid w:val="000C7C33"/>
    <w:rsid w:val="000D0353"/>
    <w:rsid w:val="000D4264"/>
    <w:rsid w:val="000D4F8D"/>
    <w:rsid w:val="000D6131"/>
    <w:rsid w:val="000E013F"/>
    <w:rsid w:val="000E234C"/>
    <w:rsid w:val="000E35E2"/>
    <w:rsid w:val="000E3E00"/>
    <w:rsid w:val="000F01AE"/>
    <w:rsid w:val="000F1082"/>
    <w:rsid w:val="000F300A"/>
    <w:rsid w:val="000F3B9C"/>
    <w:rsid w:val="000F6514"/>
    <w:rsid w:val="00101068"/>
    <w:rsid w:val="00101204"/>
    <w:rsid w:val="001042A4"/>
    <w:rsid w:val="00104D99"/>
    <w:rsid w:val="0010517F"/>
    <w:rsid w:val="00105AA1"/>
    <w:rsid w:val="001061B6"/>
    <w:rsid w:val="001128B2"/>
    <w:rsid w:val="00116208"/>
    <w:rsid w:val="001170FC"/>
    <w:rsid w:val="00120291"/>
    <w:rsid w:val="001208EF"/>
    <w:rsid w:val="00121E33"/>
    <w:rsid w:val="00123C0E"/>
    <w:rsid w:val="00124BBD"/>
    <w:rsid w:val="00126189"/>
    <w:rsid w:val="00130C42"/>
    <w:rsid w:val="001313DE"/>
    <w:rsid w:val="00134E1B"/>
    <w:rsid w:val="00136BB6"/>
    <w:rsid w:val="00136D08"/>
    <w:rsid w:val="001371E5"/>
    <w:rsid w:val="00141266"/>
    <w:rsid w:val="00146098"/>
    <w:rsid w:val="00152C93"/>
    <w:rsid w:val="00153B92"/>
    <w:rsid w:val="00153F8D"/>
    <w:rsid w:val="0015595E"/>
    <w:rsid w:val="00156FF1"/>
    <w:rsid w:val="001577E6"/>
    <w:rsid w:val="0016192F"/>
    <w:rsid w:val="00161D55"/>
    <w:rsid w:val="001621E1"/>
    <w:rsid w:val="001644DB"/>
    <w:rsid w:val="00165960"/>
    <w:rsid w:val="00175E5A"/>
    <w:rsid w:val="00176926"/>
    <w:rsid w:val="001833FC"/>
    <w:rsid w:val="00183CF8"/>
    <w:rsid w:val="00183E6B"/>
    <w:rsid w:val="0018558D"/>
    <w:rsid w:val="001861EE"/>
    <w:rsid w:val="00190158"/>
    <w:rsid w:val="00191332"/>
    <w:rsid w:val="001913E2"/>
    <w:rsid w:val="001927EE"/>
    <w:rsid w:val="00195878"/>
    <w:rsid w:val="00197121"/>
    <w:rsid w:val="00197B60"/>
    <w:rsid w:val="001A1080"/>
    <w:rsid w:val="001A167B"/>
    <w:rsid w:val="001A2EDC"/>
    <w:rsid w:val="001A3303"/>
    <w:rsid w:val="001A3513"/>
    <w:rsid w:val="001A37B9"/>
    <w:rsid w:val="001A5F03"/>
    <w:rsid w:val="001A69A0"/>
    <w:rsid w:val="001A76C1"/>
    <w:rsid w:val="001B219F"/>
    <w:rsid w:val="001B2419"/>
    <w:rsid w:val="001B324C"/>
    <w:rsid w:val="001B4E18"/>
    <w:rsid w:val="001B6008"/>
    <w:rsid w:val="001B64B2"/>
    <w:rsid w:val="001B6D1A"/>
    <w:rsid w:val="001B6E75"/>
    <w:rsid w:val="001C3F74"/>
    <w:rsid w:val="001C47D1"/>
    <w:rsid w:val="001C5A4B"/>
    <w:rsid w:val="001D2583"/>
    <w:rsid w:val="001D3415"/>
    <w:rsid w:val="001D36F6"/>
    <w:rsid w:val="001D3E47"/>
    <w:rsid w:val="001D4940"/>
    <w:rsid w:val="001D730F"/>
    <w:rsid w:val="001D74E4"/>
    <w:rsid w:val="001E2A77"/>
    <w:rsid w:val="001E3544"/>
    <w:rsid w:val="001E46D0"/>
    <w:rsid w:val="001E4901"/>
    <w:rsid w:val="001E6065"/>
    <w:rsid w:val="001E67AF"/>
    <w:rsid w:val="001E69C7"/>
    <w:rsid w:val="001E70DF"/>
    <w:rsid w:val="001E7CCF"/>
    <w:rsid w:val="001F01E8"/>
    <w:rsid w:val="001F1112"/>
    <w:rsid w:val="001F2CF1"/>
    <w:rsid w:val="001F2DC8"/>
    <w:rsid w:val="001F4004"/>
    <w:rsid w:val="001F4051"/>
    <w:rsid w:val="001F4677"/>
    <w:rsid w:val="001F56FD"/>
    <w:rsid w:val="0020535F"/>
    <w:rsid w:val="00210DFE"/>
    <w:rsid w:val="002110CF"/>
    <w:rsid w:val="0021110C"/>
    <w:rsid w:val="00213421"/>
    <w:rsid w:val="002150AF"/>
    <w:rsid w:val="00215458"/>
    <w:rsid w:val="0021576F"/>
    <w:rsid w:val="002168FF"/>
    <w:rsid w:val="00221151"/>
    <w:rsid w:val="002217B8"/>
    <w:rsid w:val="00221B61"/>
    <w:rsid w:val="00224A88"/>
    <w:rsid w:val="00225D20"/>
    <w:rsid w:val="00226C9D"/>
    <w:rsid w:val="00233A29"/>
    <w:rsid w:val="0023478D"/>
    <w:rsid w:val="00236319"/>
    <w:rsid w:val="0023689D"/>
    <w:rsid w:val="00242209"/>
    <w:rsid w:val="00243DFE"/>
    <w:rsid w:val="002502A5"/>
    <w:rsid w:val="002520CF"/>
    <w:rsid w:val="00252DD3"/>
    <w:rsid w:val="0025372A"/>
    <w:rsid w:val="00253D27"/>
    <w:rsid w:val="002548A2"/>
    <w:rsid w:val="00255C29"/>
    <w:rsid w:val="00257CE8"/>
    <w:rsid w:val="00257E5B"/>
    <w:rsid w:val="002643FB"/>
    <w:rsid w:val="002705FA"/>
    <w:rsid w:val="00271274"/>
    <w:rsid w:val="00272467"/>
    <w:rsid w:val="00277BE1"/>
    <w:rsid w:val="002802ED"/>
    <w:rsid w:val="00280B92"/>
    <w:rsid w:val="002810EA"/>
    <w:rsid w:val="00281748"/>
    <w:rsid w:val="0028333F"/>
    <w:rsid w:val="002834EF"/>
    <w:rsid w:val="00283721"/>
    <w:rsid w:val="00285CDC"/>
    <w:rsid w:val="00291ABB"/>
    <w:rsid w:val="002947DF"/>
    <w:rsid w:val="00294819"/>
    <w:rsid w:val="002965C9"/>
    <w:rsid w:val="00297C9E"/>
    <w:rsid w:val="002A276D"/>
    <w:rsid w:val="002A3507"/>
    <w:rsid w:val="002A776A"/>
    <w:rsid w:val="002A77A2"/>
    <w:rsid w:val="002B1669"/>
    <w:rsid w:val="002B1A76"/>
    <w:rsid w:val="002B2E1E"/>
    <w:rsid w:val="002B56BD"/>
    <w:rsid w:val="002B6E5C"/>
    <w:rsid w:val="002C1AF9"/>
    <w:rsid w:val="002C67C3"/>
    <w:rsid w:val="002C6E75"/>
    <w:rsid w:val="002C74EE"/>
    <w:rsid w:val="002D0D2E"/>
    <w:rsid w:val="002D152F"/>
    <w:rsid w:val="002D321A"/>
    <w:rsid w:val="002D380F"/>
    <w:rsid w:val="002D50E2"/>
    <w:rsid w:val="002D6DA0"/>
    <w:rsid w:val="002D75EF"/>
    <w:rsid w:val="002E172D"/>
    <w:rsid w:val="002E182D"/>
    <w:rsid w:val="002E2C8A"/>
    <w:rsid w:val="002E4055"/>
    <w:rsid w:val="002F11A7"/>
    <w:rsid w:val="002F3E8F"/>
    <w:rsid w:val="002F6E8B"/>
    <w:rsid w:val="002F736F"/>
    <w:rsid w:val="003011F5"/>
    <w:rsid w:val="0030203E"/>
    <w:rsid w:val="00303CC7"/>
    <w:rsid w:val="00304A2A"/>
    <w:rsid w:val="00304AE2"/>
    <w:rsid w:val="00306E66"/>
    <w:rsid w:val="0031238F"/>
    <w:rsid w:val="003157B6"/>
    <w:rsid w:val="00316424"/>
    <w:rsid w:val="0032016C"/>
    <w:rsid w:val="00321923"/>
    <w:rsid w:val="00322E27"/>
    <w:rsid w:val="00323795"/>
    <w:rsid w:val="00323B6B"/>
    <w:rsid w:val="00324917"/>
    <w:rsid w:val="00325D55"/>
    <w:rsid w:val="00330B82"/>
    <w:rsid w:val="00331195"/>
    <w:rsid w:val="0033152D"/>
    <w:rsid w:val="00336495"/>
    <w:rsid w:val="00336A1F"/>
    <w:rsid w:val="00337F6F"/>
    <w:rsid w:val="0034026B"/>
    <w:rsid w:val="00343216"/>
    <w:rsid w:val="003450FA"/>
    <w:rsid w:val="00346654"/>
    <w:rsid w:val="00346AF6"/>
    <w:rsid w:val="003476E6"/>
    <w:rsid w:val="00347BAD"/>
    <w:rsid w:val="00352261"/>
    <w:rsid w:val="0035319C"/>
    <w:rsid w:val="0035361A"/>
    <w:rsid w:val="003540DD"/>
    <w:rsid w:val="003610D4"/>
    <w:rsid w:val="00362543"/>
    <w:rsid w:val="00363329"/>
    <w:rsid w:val="003634C4"/>
    <w:rsid w:val="0036434B"/>
    <w:rsid w:val="00367F1D"/>
    <w:rsid w:val="0037372F"/>
    <w:rsid w:val="00373C01"/>
    <w:rsid w:val="003742DF"/>
    <w:rsid w:val="00374C26"/>
    <w:rsid w:val="00374D5F"/>
    <w:rsid w:val="003763E0"/>
    <w:rsid w:val="00376740"/>
    <w:rsid w:val="0038068E"/>
    <w:rsid w:val="00380CB1"/>
    <w:rsid w:val="00384DD8"/>
    <w:rsid w:val="0038540D"/>
    <w:rsid w:val="0038586B"/>
    <w:rsid w:val="00385E37"/>
    <w:rsid w:val="003860E0"/>
    <w:rsid w:val="003904E0"/>
    <w:rsid w:val="00393F43"/>
    <w:rsid w:val="003956B9"/>
    <w:rsid w:val="00395A51"/>
    <w:rsid w:val="003A0ED9"/>
    <w:rsid w:val="003A5DFC"/>
    <w:rsid w:val="003A7D7D"/>
    <w:rsid w:val="003B1D2C"/>
    <w:rsid w:val="003B1D62"/>
    <w:rsid w:val="003B4123"/>
    <w:rsid w:val="003B54AC"/>
    <w:rsid w:val="003B77A5"/>
    <w:rsid w:val="003C07D5"/>
    <w:rsid w:val="003C1B55"/>
    <w:rsid w:val="003C4CDA"/>
    <w:rsid w:val="003C5742"/>
    <w:rsid w:val="003C574F"/>
    <w:rsid w:val="003C6D9E"/>
    <w:rsid w:val="003C7EC2"/>
    <w:rsid w:val="003C7F46"/>
    <w:rsid w:val="003D0428"/>
    <w:rsid w:val="003D15E0"/>
    <w:rsid w:val="003D516F"/>
    <w:rsid w:val="003D6EF3"/>
    <w:rsid w:val="003D78F7"/>
    <w:rsid w:val="003E0838"/>
    <w:rsid w:val="003E3168"/>
    <w:rsid w:val="003E35E7"/>
    <w:rsid w:val="003E39C9"/>
    <w:rsid w:val="003E3FAD"/>
    <w:rsid w:val="003F337A"/>
    <w:rsid w:val="003F4C59"/>
    <w:rsid w:val="003F52B9"/>
    <w:rsid w:val="003F6283"/>
    <w:rsid w:val="003F7EBE"/>
    <w:rsid w:val="003F7F2D"/>
    <w:rsid w:val="00400A63"/>
    <w:rsid w:val="00401055"/>
    <w:rsid w:val="00402178"/>
    <w:rsid w:val="004039C7"/>
    <w:rsid w:val="004041D0"/>
    <w:rsid w:val="00406948"/>
    <w:rsid w:val="004113CE"/>
    <w:rsid w:val="00411D43"/>
    <w:rsid w:val="004125F3"/>
    <w:rsid w:val="00414C5B"/>
    <w:rsid w:val="00415B24"/>
    <w:rsid w:val="00417031"/>
    <w:rsid w:val="00417369"/>
    <w:rsid w:val="00417AD0"/>
    <w:rsid w:val="004253E9"/>
    <w:rsid w:val="00426AE1"/>
    <w:rsid w:val="004275EB"/>
    <w:rsid w:val="0043027A"/>
    <w:rsid w:val="00431FFA"/>
    <w:rsid w:val="004372B8"/>
    <w:rsid w:val="004374F3"/>
    <w:rsid w:val="00441574"/>
    <w:rsid w:val="0044240A"/>
    <w:rsid w:val="00442A8F"/>
    <w:rsid w:val="0044396E"/>
    <w:rsid w:val="00445B05"/>
    <w:rsid w:val="00447979"/>
    <w:rsid w:val="0045480A"/>
    <w:rsid w:val="0045584C"/>
    <w:rsid w:val="00456333"/>
    <w:rsid w:val="0046119D"/>
    <w:rsid w:val="004621B7"/>
    <w:rsid w:val="00462828"/>
    <w:rsid w:val="00462BEA"/>
    <w:rsid w:val="004634A9"/>
    <w:rsid w:val="00463D34"/>
    <w:rsid w:val="004647C0"/>
    <w:rsid w:val="00464A1E"/>
    <w:rsid w:val="0046513C"/>
    <w:rsid w:val="00465A41"/>
    <w:rsid w:val="00465EB3"/>
    <w:rsid w:val="00466244"/>
    <w:rsid w:val="00466E51"/>
    <w:rsid w:val="00467312"/>
    <w:rsid w:val="004676D7"/>
    <w:rsid w:val="0046786A"/>
    <w:rsid w:val="004712FC"/>
    <w:rsid w:val="00471E7F"/>
    <w:rsid w:val="00472C6B"/>
    <w:rsid w:val="0047424B"/>
    <w:rsid w:val="004748B3"/>
    <w:rsid w:val="00474A19"/>
    <w:rsid w:val="00475985"/>
    <w:rsid w:val="00475B3A"/>
    <w:rsid w:val="0047717E"/>
    <w:rsid w:val="0048056D"/>
    <w:rsid w:val="004807D0"/>
    <w:rsid w:val="00482E1E"/>
    <w:rsid w:val="0048575D"/>
    <w:rsid w:val="0048791D"/>
    <w:rsid w:val="00491E60"/>
    <w:rsid w:val="00492F77"/>
    <w:rsid w:val="004937E3"/>
    <w:rsid w:val="00494AF7"/>
    <w:rsid w:val="00495AE8"/>
    <w:rsid w:val="00497714"/>
    <w:rsid w:val="004A060A"/>
    <w:rsid w:val="004A0982"/>
    <w:rsid w:val="004A1293"/>
    <w:rsid w:val="004A3772"/>
    <w:rsid w:val="004A4444"/>
    <w:rsid w:val="004A56EC"/>
    <w:rsid w:val="004A7D66"/>
    <w:rsid w:val="004A7E65"/>
    <w:rsid w:val="004B1456"/>
    <w:rsid w:val="004B2B05"/>
    <w:rsid w:val="004B4E50"/>
    <w:rsid w:val="004B5F3F"/>
    <w:rsid w:val="004B7BAF"/>
    <w:rsid w:val="004C00AE"/>
    <w:rsid w:val="004C0E40"/>
    <w:rsid w:val="004C1541"/>
    <w:rsid w:val="004C37FA"/>
    <w:rsid w:val="004C553C"/>
    <w:rsid w:val="004D005E"/>
    <w:rsid w:val="004D0950"/>
    <w:rsid w:val="004D2B63"/>
    <w:rsid w:val="004D532F"/>
    <w:rsid w:val="004D5E57"/>
    <w:rsid w:val="004D76F5"/>
    <w:rsid w:val="004D7A71"/>
    <w:rsid w:val="004E27D8"/>
    <w:rsid w:val="004E2A90"/>
    <w:rsid w:val="004E62E4"/>
    <w:rsid w:val="004E7C2B"/>
    <w:rsid w:val="004E7E71"/>
    <w:rsid w:val="004F05F1"/>
    <w:rsid w:val="004F1470"/>
    <w:rsid w:val="004F4400"/>
    <w:rsid w:val="004F47BE"/>
    <w:rsid w:val="004F5F03"/>
    <w:rsid w:val="004F6CAB"/>
    <w:rsid w:val="004F722B"/>
    <w:rsid w:val="00501059"/>
    <w:rsid w:val="005028A3"/>
    <w:rsid w:val="00502B21"/>
    <w:rsid w:val="00502F22"/>
    <w:rsid w:val="00503498"/>
    <w:rsid w:val="005105B8"/>
    <w:rsid w:val="005108B1"/>
    <w:rsid w:val="00512B2F"/>
    <w:rsid w:val="00513532"/>
    <w:rsid w:val="005138BD"/>
    <w:rsid w:val="00513D58"/>
    <w:rsid w:val="0051418C"/>
    <w:rsid w:val="00514636"/>
    <w:rsid w:val="005156BB"/>
    <w:rsid w:val="005159E8"/>
    <w:rsid w:val="00515B7D"/>
    <w:rsid w:val="00515E27"/>
    <w:rsid w:val="005232B8"/>
    <w:rsid w:val="00524CD7"/>
    <w:rsid w:val="00527119"/>
    <w:rsid w:val="00527595"/>
    <w:rsid w:val="00530445"/>
    <w:rsid w:val="00530D1B"/>
    <w:rsid w:val="00531E21"/>
    <w:rsid w:val="005331AE"/>
    <w:rsid w:val="0053414F"/>
    <w:rsid w:val="00537A8E"/>
    <w:rsid w:val="00537EDA"/>
    <w:rsid w:val="00542018"/>
    <w:rsid w:val="00542AC6"/>
    <w:rsid w:val="005450C9"/>
    <w:rsid w:val="00546C10"/>
    <w:rsid w:val="00550054"/>
    <w:rsid w:val="0055022B"/>
    <w:rsid w:val="00550EE3"/>
    <w:rsid w:val="005525BB"/>
    <w:rsid w:val="00553EE8"/>
    <w:rsid w:val="0055484C"/>
    <w:rsid w:val="00554E6D"/>
    <w:rsid w:val="00555A6F"/>
    <w:rsid w:val="00557D84"/>
    <w:rsid w:val="00560A59"/>
    <w:rsid w:val="00563E73"/>
    <w:rsid w:val="00564B7C"/>
    <w:rsid w:val="005668FC"/>
    <w:rsid w:val="00567875"/>
    <w:rsid w:val="00570F3C"/>
    <w:rsid w:val="00573F05"/>
    <w:rsid w:val="005740B5"/>
    <w:rsid w:val="00575AE0"/>
    <w:rsid w:val="0058673A"/>
    <w:rsid w:val="00590DAF"/>
    <w:rsid w:val="005919A5"/>
    <w:rsid w:val="00592281"/>
    <w:rsid w:val="00592C5F"/>
    <w:rsid w:val="00593027"/>
    <w:rsid w:val="00594634"/>
    <w:rsid w:val="005A14AC"/>
    <w:rsid w:val="005A23C3"/>
    <w:rsid w:val="005A2D30"/>
    <w:rsid w:val="005A3ED5"/>
    <w:rsid w:val="005A408D"/>
    <w:rsid w:val="005A55C9"/>
    <w:rsid w:val="005A6CE8"/>
    <w:rsid w:val="005B0912"/>
    <w:rsid w:val="005B1A65"/>
    <w:rsid w:val="005B5C05"/>
    <w:rsid w:val="005C0A6F"/>
    <w:rsid w:val="005C20C0"/>
    <w:rsid w:val="005C2A3F"/>
    <w:rsid w:val="005C3F1D"/>
    <w:rsid w:val="005C676E"/>
    <w:rsid w:val="005C6ED8"/>
    <w:rsid w:val="005D3CD1"/>
    <w:rsid w:val="005D7092"/>
    <w:rsid w:val="005D7FF0"/>
    <w:rsid w:val="005E05D8"/>
    <w:rsid w:val="005E3878"/>
    <w:rsid w:val="005E5770"/>
    <w:rsid w:val="005E6EFB"/>
    <w:rsid w:val="005E7244"/>
    <w:rsid w:val="005E746D"/>
    <w:rsid w:val="005F00E9"/>
    <w:rsid w:val="005F17C6"/>
    <w:rsid w:val="005F2244"/>
    <w:rsid w:val="005F2972"/>
    <w:rsid w:val="005F43CA"/>
    <w:rsid w:val="005F4AD7"/>
    <w:rsid w:val="00601C01"/>
    <w:rsid w:val="00602659"/>
    <w:rsid w:val="00610F79"/>
    <w:rsid w:val="006143F3"/>
    <w:rsid w:val="00615AE1"/>
    <w:rsid w:val="006167E9"/>
    <w:rsid w:val="00617A6F"/>
    <w:rsid w:val="00620847"/>
    <w:rsid w:val="00620E3A"/>
    <w:rsid w:val="0062213D"/>
    <w:rsid w:val="00625566"/>
    <w:rsid w:val="0062579C"/>
    <w:rsid w:val="00627A0F"/>
    <w:rsid w:val="00630B35"/>
    <w:rsid w:val="00630EA0"/>
    <w:rsid w:val="00630EDE"/>
    <w:rsid w:val="0063267D"/>
    <w:rsid w:val="00634170"/>
    <w:rsid w:val="00637B1F"/>
    <w:rsid w:val="00637B75"/>
    <w:rsid w:val="00641F47"/>
    <w:rsid w:val="00643C20"/>
    <w:rsid w:val="00644E0F"/>
    <w:rsid w:val="006457BD"/>
    <w:rsid w:val="00645FB6"/>
    <w:rsid w:val="00646F45"/>
    <w:rsid w:val="00652913"/>
    <w:rsid w:val="0065387E"/>
    <w:rsid w:val="006552EC"/>
    <w:rsid w:val="006562B5"/>
    <w:rsid w:val="00661DFF"/>
    <w:rsid w:val="00662F2C"/>
    <w:rsid w:val="006700CE"/>
    <w:rsid w:val="00673D20"/>
    <w:rsid w:val="00673D8F"/>
    <w:rsid w:val="00675BE4"/>
    <w:rsid w:val="00675E02"/>
    <w:rsid w:val="00676684"/>
    <w:rsid w:val="0068107A"/>
    <w:rsid w:val="00682F29"/>
    <w:rsid w:val="006851A3"/>
    <w:rsid w:val="00685AD2"/>
    <w:rsid w:val="0068646E"/>
    <w:rsid w:val="0069002A"/>
    <w:rsid w:val="00690316"/>
    <w:rsid w:val="00692B71"/>
    <w:rsid w:val="0069330F"/>
    <w:rsid w:val="00694848"/>
    <w:rsid w:val="00695B49"/>
    <w:rsid w:val="00695B4D"/>
    <w:rsid w:val="006A0017"/>
    <w:rsid w:val="006A1B17"/>
    <w:rsid w:val="006A2024"/>
    <w:rsid w:val="006A3EB9"/>
    <w:rsid w:val="006A43F2"/>
    <w:rsid w:val="006A52CE"/>
    <w:rsid w:val="006A7A51"/>
    <w:rsid w:val="006B6DBC"/>
    <w:rsid w:val="006C10F9"/>
    <w:rsid w:val="006C1508"/>
    <w:rsid w:val="006C2999"/>
    <w:rsid w:val="006C4F1A"/>
    <w:rsid w:val="006C5477"/>
    <w:rsid w:val="006C68FD"/>
    <w:rsid w:val="006D02C2"/>
    <w:rsid w:val="006D26EF"/>
    <w:rsid w:val="006D2D74"/>
    <w:rsid w:val="006D2E25"/>
    <w:rsid w:val="006D5219"/>
    <w:rsid w:val="006D6AF5"/>
    <w:rsid w:val="006D6D36"/>
    <w:rsid w:val="006D7820"/>
    <w:rsid w:val="006D7CE9"/>
    <w:rsid w:val="006E26A9"/>
    <w:rsid w:val="006E43A8"/>
    <w:rsid w:val="006E4DAC"/>
    <w:rsid w:val="006E683F"/>
    <w:rsid w:val="006E7286"/>
    <w:rsid w:val="006F11BF"/>
    <w:rsid w:val="006F3EF2"/>
    <w:rsid w:val="006F4951"/>
    <w:rsid w:val="006F4DB8"/>
    <w:rsid w:val="006F50EC"/>
    <w:rsid w:val="006F57A4"/>
    <w:rsid w:val="006F7A46"/>
    <w:rsid w:val="006F7D1C"/>
    <w:rsid w:val="00701C34"/>
    <w:rsid w:val="00703C9E"/>
    <w:rsid w:val="00704A3A"/>
    <w:rsid w:val="00710AA5"/>
    <w:rsid w:val="007129B0"/>
    <w:rsid w:val="007129C5"/>
    <w:rsid w:val="00717518"/>
    <w:rsid w:val="00717949"/>
    <w:rsid w:val="00721A17"/>
    <w:rsid w:val="00721DEE"/>
    <w:rsid w:val="00722071"/>
    <w:rsid w:val="00722CF9"/>
    <w:rsid w:val="00723EB6"/>
    <w:rsid w:val="0072572F"/>
    <w:rsid w:val="00727EC2"/>
    <w:rsid w:val="00734862"/>
    <w:rsid w:val="007354D4"/>
    <w:rsid w:val="00736AC8"/>
    <w:rsid w:val="007375D7"/>
    <w:rsid w:val="00737B38"/>
    <w:rsid w:val="007409B8"/>
    <w:rsid w:val="0074339D"/>
    <w:rsid w:val="00744816"/>
    <w:rsid w:val="00746D05"/>
    <w:rsid w:val="00747587"/>
    <w:rsid w:val="00747CCD"/>
    <w:rsid w:val="0075160E"/>
    <w:rsid w:val="007561F3"/>
    <w:rsid w:val="00756720"/>
    <w:rsid w:val="00756FAE"/>
    <w:rsid w:val="007607FC"/>
    <w:rsid w:val="00760ACB"/>
    <w:rsid w:val="007634C8"/>
    <w:rsid w:val="00765C59"/>
    <w:rsid w:val="00770A0E"/>
    <w:rsid w:val="00773DBB"/>
    <w:rsid w:val="007813DE"/>
    <w:rsid w:val="007826D6"/>
    <w:rsid w:val="00783D3C"/>
    <w:rsid w:val="00784052"/>
    <w:rsid w:val="00785E7E"/>
    <w:rsid w:val="0078D151"/>
    <w:rsid w:val="00791B78"/>
    <w:rsid w:val="00791DB4"/>
    <w:rsid w:val="00792E65"/>
    <w:rsid w:val="007946FC"/>
    <w:rsid w:val="0079550C"/>
    <w:rsid w:val="007959E6"/>
    <w:rsid w:val="00795EAB"/>
    <w:rsid w:val="007960EA"/>
    <w:rsid w:val="00796A23"/>
    <w:rsid w:val="00797BA8"/>
    <w:rsid w:val="007A0B1A"/>
    <w:rsid w:val="007A3F45"/>
    <w:rsid w:val="007A5432"/>
    <w:rsid w:val="007A578A"/>
    <w:rsid w:val="007A5C13"/>
    <w:rsid w:val="007A714F"/>
    <w:rsid w:val="007A7E24"/>
    <w:rsid w:val="007B03DF"/>
    <w:rsid w:val="007B0E32"/>
    <w:rsid w:val="007B1009"/>
    <w:rsid w:val="007B323C"/>
    <w:rsid w:val="007B4046"/>
    <w:rsid w:val="007B4A29"/>
    <w:rsid w:val="007B5646"/>
    <w:rsid w:val="007B677A"/>
    <w:rsid w:val="007B7A7B"/>
    <w:rsid w:val="007C070E"/>
    <w:rsid w:val="007C0D1F"/>
    <w:rsid w:val="007C0EBC"/>
    <w:rsid w:val="007C28D2"/>
    <w:rsid w:val="007C4436"/>
    <w:rsid w:val="007C57BE"/>
    <w:rsid w:val="007C6E46"/>
    <w:rsid w:val="007C78EA"/>
    <w:rsid w:val="007D0CD4"/>
    <w:rsid w:val="007D280B"/>
    <w:rsid w:val="007D2B64"/>
    <w:rsid w:val="007D5ACF"/>
    <w:rsid w:val="007D6C08"/>
    <w:rsid w:val="007E10B5"/>
    <w:rsid w:val="007E3DE2"/>
    <w:rsid w:val="007E3FAD"/>
    <w:rsid w:val="007E4FDA"/>
    <w:rsid w:val="007E7E9D"/>
    <w:rsid w:val="007F246A"/>
    <w:rsid w:val="007F5A55"/>
    <w:rsid w:val="007F5EF5"/>
    <w:rsid w:val="007F754B"/>
    <w:rsid w:val="008011BF"/>
    <w:rsid w:val="00801B63"/>
    <w:rsid w:val="0080288F"/>
    <w:rsid w:val="00802E60"/>
    <w:rsid w:val="008148C9"/>
    <w:rsid w:val="00814D98"/>
    <w:rsid w:val="00814E73"/>
    <w:rsid w:val="00815CEE"/>
    <w:rsid w:val="00820936"/>
    <w:rsid w:val="00820D92"/>
    <w:rsid w:val="00822787"/>
    <w:rsid w:val="00824260"/>
    <w:rsid w:val="008270D2"/>
    <w:rsid w:val="008329BB"/>
    <w:rsid w:val="00832E60"/>
    <w:rsid w:val="00833294"/>
    <w:rsid w:val="00834030"/>
    <w:rsid w:val="008353DB"/>
    <w:rsid w:val="008429A8"/>
    <w:rsid w:val="00843034"/>
    <w:rsid w:val="008457AE"/>
    <w:rsid w:val="0084678A"/>
    <w:rsid w:val="00846C27"/>
    <w:rsid w:val="00852CC5"/>
    <w:rsid w:val="0085545D"/>
    <w:rsid w:val="008573B8"/>
    <w:rsid w:val="0085779F"/>
    <w:rsid w:val="0086226B"/>
    <w:rsid w:val="00863864"/>
    <w:rsid w:val="00863980"/>
    <w:rsid w:val="00863E5F"/>
    <w:rsid w:val="00864AFB"/>
    <w:rsid w:val="0086622D"/>
    <w:rsid w:val="00867D5C"/>
    <w:rsid w:val="008717CA"/>
    <w:rsid w:val="00872367"/>
    <w:rsid w:val="008757E3"/>
    <w:rsid w:val="00882002"/>
    <w:rsid w:val="008821A3"/>
    <w:rsid w:val="008827B7"/>
    <w:rsid w:val="00882CF7"/>
    <w:rsid w:val="008842FB"/>
    <w:rsid w:val="00886F87"/>
    <w:rsid w:val="00887352"/>
    <w:rsid w:val="0089039E"/>
    <w:rsid w:val="00890B2B"/>
    <w:rsid w:val="00893673"/>
    <w:rsid w:val="00893BAB"/>
    <w:rsid w:val="00895D7D"/>
    <w:rsid w:val="008A0CB2"/>
    <w:rsid w:val="008A22D8"/>
    <w:rsid w:val="008A2899"/>
    <w:rsid w:val="008A3309"/>
    <w:rsid w:val="008A349C"/>
    <w:rsid w:val="008A35E9"/>
    <w:rsid w:val="008A3EC2"/>
    <w:rsid w:val="008A4D9E"/>
    <w:rsid w:val="008A755E"/>
    <w:rsid w:val="008B07C6"/>
    <w:rsid w:val="008B0845"/>
    <w:rsid w:val="008B1C41"/>
    <w:rsid w:val="008B380F"/>
    <w:rsid w:val="008B3B3D"/>
    <w:rsid w:val="008B3BF3"/>
    <w:rsid w:val="008B515A"/>
    <w:rsid w:val="008B670D"/>
    <w:rsid w:val="008C103C"/>
    <w:rsid w:val="008C14AB"/>
    <w:rsid w:val="008C1A7F"/>
    <w:rsid w:val="008C37A3"/>
    <w:rsid w:val="008C781E"/>
    <w:rsid w:val="008D7515"/>
    <w:rsid w:val="008E1B2C"/>
    <w:rsid w:val="008E45AA"/>
    <w:rsid w:val="008E663F"/>
    <w:rsid w:val="008F1982"/>
    <w:rsid w:val="008F1EF7"/>
    <w:rsid w:val="008F2499"/>
    <w:rsid w:val="008F24F9"/>
    <w:rsid w:val="008F55B9"/>
    <w:rsid w:val="008F587B"/>
    <w:rsid w:val="008F6310"/>
    <w:rsid w:val="008F76FA"/>
    <w:rsid w:val="00902003"/>
    <w:rsid w:val="00904DD5"/>
    <w:rsid w:val="00905C14"/>
    <w:rsid w:val="00906706"/>
    <w:rsid w:val="00913162"/>
    <w:rsid w:val="00913479"/>
    <w:rsid w:val="00913A6C"/>
    <w:rsid w:val="0091536D"/>
    <w:rsid w:val="00920F03"/>
    <w:rsid w:val="00921076"/>
    <w:rsid w:val="009249F5"/>
    <w:rsid w:val="00926438"/>
    <w:rsid w:val="00926C8F"/>
    <w:rsid w:val="00930C94"/>
    <w:rsid w:val="00931C95"/>
    <w:rsid w:val="00931F5C"/>
    <w:rsid w:val="00932205"/>
    <w:rsid w:val="0093421F"/>
    <w:rsid w:val="00934983"/>
    <w:rsid w:val="0094127F"/>
    <w:rsid w:val="009412BE"/>
    <w:rsid w:val="0094471A"/>
    <w:rsid w:val="00945118"/>
    <w:rsid w:val="00945248"/>
    <w:rsid w:val="009456E0"/>
    <w:rsid w:val="00946EDB"/>
    <w:rsid w:val="009476D8"/>
    <w:rsid w:val="00950471"/>
    <w:rsid w:val="009512A7"/>
    <w:rsid w:val="009541E1"/>
    <w:rsid w:val="00956927"/>
    <w:rsid w:val="00961EBD"/>
    <w:rsid w:val="009622E4"/>
    <w:rsid w:val="009660A2"/>
    <w:rsid w:val="00967FC2"/>
    <w:rsid w:val="00970228"/>
    <w:rsid w:val="0097589E"/>
    <w:rsid w:val="00975EF8"/>
    <w:rsid w:val="00976ABF"/>
    <w:rsid w:val="00981DDA"/>
    <w:rsid w:val="00982EF6"/>
    <w:rsid w:val="009835FA"/>
    <w:rsid w:val="00983C26"/>
    <w:rsid w:val="009865F2"/>
    <w:rsid w:val="009878BE"/>
    <w:rsid w:val="00987F62"/>
    <w:rsid w:val="00990016"/>
    <w:rsid w:val="009946F4"/>
    <w:rsid w:val="00995EF1"/>
    <w:rsid w:val="009A2F3F"/>
    <w:rsid w:val="009A452A"/>
    <w:rsid w:val="009B4AAE"/>
    <w:rsid w:val="009B628A"/>
    <w:rsid w:val="009B6DFD"/>
    <w:rsid w:val="009B7309"/>
    <w:rsid w:val="009C10B4"/>
    <w:rsid w:val="009C4009"/>
    <w:rsid w:val="009C416A"/>
    <w:rsid w:val="009C454A"/>
    <w:rsid w:val="009C4939"/>
    <w:rsid w:val="009C52B3"/>
    <w:rsid w:val="009C5F91"/>
    <w:rsid w:val="009C630D"/>
    <w:rsid w:val="009C6FCE"/>
    <w:rsid w:val="009C70EA"/>
    <w:rsid w:val="009D109A"/>
    <w:rsid w:val="009D2244"/>
    <w:rsid w:val="009D2C02"/>
    <w:rsid w:val="009D7B56"/>
    <w:rsid w:val="009E09F6"/>
    <w:rsid w:val="009E0BB1"/>
    <w:rsid w:val="009E24B2"/>
    <w:rsid w:val="009F0A3E"/>
    <w:rsid w:val="009F35E2"/>
    <w:rsid w:val="009F4329"/>
    <w:rsid w:val="009F47E4"/>
    <w:rsid w:val="009F6486"/>
    <w:rsid w:val="009F6E7D"/>
    <w:rsid w:val="009F78A5"/>
    <w:rsid w:val="00A0119E"/>
    <w:rsid w:val="00A03F8B"/>
    <w:rsid w:val="00A10F1A"/>
    <w:rsid w:val="00A149C9"/>
    <w:rsid w:val="00A16DA3"/>
    <w:rsid w:val="00A17218"/>
    <w:rsid w:val="00A24A23"/>
    <w:rsid w:val="00A24C7E"/>
    <w:rsid w:val="00A257FB"/>
    <w:rsid w:val="00A262CA"/>
    <w:rsid w:val="00A27B41"/>
    <w:rsid w:val="00A3161A"/>
    <w:rsid w:val="00A31BE2"/>
    <w:rsid w:val="00A32606"/>
    <w:rsid w:val="00A32A66"/>
    <w:rsid w:val="00A33716"/>
    <w:rsid w:val="00A341EF"/>
    <w:rsid w:val="00A35A0E"/>
    <w:rsid w:val="00A36ED9"/>
    <w:rsid w:val="00A40319"/>
    <w:rsid w:val="00A4324C"/>
    <w:rsid w:val="00A43D36"/>
    <w:rsid w:val="00A43DDE"/>
    <w:rsid w:val="00A4571B"/>
    <w:rsid w:val="00A4573C"/>
    <w:rsid w:val="00A45803"/>
    <w:rsid w:val="00A458C2"/>
    <w:rsid w:val="00A45C0E"/>
    <w:rsid w:val="00A4786F"/>
    <w:rsid w:val="00A50389"/>
    <w:rsid w:val="00A51115"/>
    <w:rsid w:val="00A5133F"/>
    <w:rsid w:val="00A5249B"/>
    <w:rsid w:val="00A5336F"/>
    <w:rsid w:val="00A536EE"/>
    <w:rsid w:val="00A56050"/>
    <w:rsid w:val="00A566C5"/>
    <w:rsid w:val="00A617B8"/>
    <w:rsid w:val="00A630AA"/>
    <w:rsid w:val="00A64D19"/>
    <w:rsid w:val="00A65804"/>
    <w:rsid w:val="00A65906"/>
    <w:rsid w:val="00A674D3"/>
    <w:rsid w:val="00A7140C"/>
    <w:rsid w:val="00A720E2"/>
    <w:rsid w:val="00A727D0"/>
    <w:rsid w:val="00A742C1"/>
    <w:rsid w:val="00A74E67"/>
    <w:rsid w:val="00A77C62"/>
    <w:rsid w:val="00A77E09"/>
    <w:rsid w:val="00A802F8"/>
    <w:rsid w:val="00A81CF8"/>
    <w:rsid w:val="00A8457F"/>
    <w:rsid w:val="00A87EE2"/>
    <w:rsid w:val="00A91302"/>
    <w:rsid w:val="00A91E54"/>
    <w:rsid w:val="00A956BB"/>
    <w:rsid w:val="00A95B37"/>
    <w:rsid w:val="00A96845"/>
    <w:rsid w:val="00AA0540"/>
    <w:rsid w:val="00AA4090"/>
    <w:rsid w:val="00AA539D"/>
    <w:rsid w:val="00AA7B11"/>
    <w:rsid w:val="00AB021E"/>
    <w:rsid w:val="00AB0737"/>
    <w:rsid w:val="00AB3957"/>
    <w:rsid w:val="00AB5A3B"/>
    <w:rsid w:val="00AB7253"/>
    <w:rsid w:val="00AC017D"/>
    <w:rsid w:val="00AC14F8"/>
    <w:rsid w:val="00AC2714"/>
    <w:rsid w:val="00AC5DFB"/>
    <w:rsid w:val="00AC5F30"/>
    <w:rsid w:val="00AC6C36"/>
    <w:rsid w:val="00AD11C1"/>
    <w:rsid w:val="00AD1B20"/>
    <w:rsid w:val="00AD238A"/>
    <w:rsid w:val="00AD26E9"/>
    <w:rsid w:val="00AD29A3"/>
    <w:rsid w:val="00AD3771"/>
    <w:rsid w:val="00AD4313"/>
    <w:rsid w:val="00AD49EB"/>
    <w:rsid w:val="00AD5AD4"/>
    <w:rsid w:val="00AE01A3"/>
    <w:rsid w:val="00AE0D33"/>
    <w:rsid w:val="00AE1591"/>
    <w:rsid w:val="00AE1A6D"/>
    <w:rsid w:val="00AE4116"/>
    <w:rsid w:val="00AE51F0"/>
    <w:rsid w:val="00AE53DF"/>
    <w:rsid w:val="00AE65A4"/>
    <w:rsid w:val="00AE74A7"/>
    <w:rsid w:val="00AF22DC"/>
    <w:rsid w:val="00AF2A0B"/>
    <w:rsid w:val="00AF3013"/>
    <w:rsid w:val="00AF3090"/>
    <w:rsid w:val="00AF39AF"/>
    <w:rsid w:val="00AF5CA0"/>
    <w:rsid w:val="00AF5FC1"/>
    <w:rsid w:val="00B011AA"/>
    <w:rsid w:val="00B01C59"/>
    <w:rsid w:val="00B01F54"/>
    <w:rsid w:val="00B0242B"/>
    <w:rsid w:val="00B0316F"/>
    <w:rsid w:val="00B069CB"/>
    <w:rsid w:val="00B10176"/>
    <w:rsid w:val="00B10D95"/>
    <w:rsid w:val="00B1166F"/>
    <w:rsid w:val="00B11699"/>
    <w:rsid w:val="00B17F59"/>
    <w:rsid w:val="00B244FA"/>
    <w:rsid w:val="00B24572"/>
    <w:rsid w:val="00B2505D"/>
    <w:rsid w:val="00B2519E"/>
    <w:rsid w:val="00B2681E"/>
    <w:rsid w:val="00B317BD"/>
    <w:rsid w:val="00B3366B"/>
    <w:rsid w:val="00B336F3"/>
    <w:rsid w:val="00B34015"/>
    <w:rsid w:val="00B36241"/>
    <w:rsid w:val="00B368C1"/>
    <w:rsid w:val="00B36BE3"/>
    <w:rsid w:val="00B376BE"/>
    <w:rsid w:val="00B378B7"/>
    <w:rsid w:val="00B41546"/>
    <w:rsid w:val="00B42221"/>
    <w:rsid w:val="00B4395B"/>
    <w:rsid w:val="00B445F5"/>
    <w:rsid w:val="00B44939"/>
    <w:rsid w:val="00B477AE"/>
    <w:rsid w:val="00B545AA"/>
    <w:rsid w:val="00B562E0"/>
    <w:rsid w:val="00B631BB"/>
    <w:rsid w:val="00B66FE8"/>
    <w:rsid w:val="00B71454"/>
    <w:rsid w:val="00B714E1"/>
    <w:rsid w:val="00B722D0"/>
    <w:rsid w:val="00B72C06"/>
    <w:rsid w:val="00B72C11"/>
    <w:rsid w:val="00B73736"/>
    <w:rsid w:val="00B73CC8"/>
    <w:rsid w:val="00B74F9E"/>
    <w:rsid w:val="00B75FA5"/>
    <w:rsid w:val="00B8226F"/>
    <w:rsid w:val="00B82979"/>
    <w:rsid w:val="00B82AF2"/>
    <w:rsid w:val="00B8355B"/>
    <w:rsid w:val="00B86D81"/>
    <w:rsid w:val="00B90399"/>
    <w:rsid w:val="00B90CA3"/>
    <w:rsid w:val="00B9717D"/>
    <w:rsid w:val="00B97312"/>
    <w:rsid w:val="00BA0164"/>
    <w:rsid w:val="00BA0F49"/>
    <w:rsid w:val="00BA2620"/>
    <w:rsid w:val="00BA3D3B"/>
    <w:rsid w:val="00BA45A5"/>
    <w:rsid w:val="00BA47A5"/>
    <w:rsid w:val="00BA719A"/>
    <w:rsid w:val="00BB0F38"/>
    <w:rsid w:val="00BB197B"/>
    <w:rsid w:val="00BB5FD4"/>
    <w:rsid w:val="00BB656F"/>
    <w:rsid w:val="00BB78DA"/>
    <w:rsid w:val="00BC1205"/>
    <w:rsid w:val="00BC16BF"/>
    <w:rsid w:val="00BC451E"/>
    <w:rsid w:val="00BC4578"/>
    <w:rsid w:val="00BC57E0"/>
    <w:rsid w:val="00BC6125"/>
    <w:rsid w:val="00BC63EE"/>
    <w:rsid w:val="00BC7DE4"/>
    <w:rsid w:val="00BD003E"/>
    <w:rsid w:val="00BD0E22"/>
    <w:rsid w:val="00BD44AE"/>
    <w:rsid w:val="00BD5A96"/>
    <w:rsid w:val="00BD74FA"/>
    <w:rsid w:val="00BE24CB"/>
    <w:rsid w:val="00BE30F3"/>
    <w:rsid w:val="00BE5E15"/>
    <w:rsid w:val="00BE6BA3"/>
    <w:rsid w:val="00BF0E8C"/>
    <w:rsid w:val="00BF12E3"/>
    <w:rsid w:val="00BF16B9"/>
    <w:rsid w:val="00BF1D8E"/>
    <w:rsid w:val="00BF3643"/>
    <w:rsid w:val="00C02DBD"/>
    <w:rsid w:val="00C044A2"/>
    <w:rsid w:val="00C0512A"/>
    <w:rsid w:val="00C066E4"/>
    <w:rsid w:val="00C07B84"/>
    <w:rsid w:val="00C07C48"/>
    <w:rsid w:val="00C109A3"/>
    <w:rsid w:val="00C11804"/>
    <w:rsid w:val="00C14A29"/>
    <w:rsid w:val="00C16400"/>
    <w:rsid w:val="00C16864"/>
    <w:rsid w:val="00C2290A"/>
    <w:rsid w:val="00C22963"/>
    <w:rsid w:val="00C2635C"/>
    <w:rsid w:val="00C27175"/>
    <w:rsid w:val="00C311C6"/>
    <w:rsid w:val="00C31E83"/>
    <w:rsid w:val="00C32832"/>
    <w:rsid w:val="00C35B26"/>
    <w:rsid w:val="00C43681"/>
    <w:rsid w:val="00C4369F"/>
    <w:rsid w:val="00C467BE"/>
    <w:rsid w:val="00C51E04"/>
    <w:rsid w:val="00C52155"/>
    <w:rsid w:val="00C54F26"/>
    <w:rsid w:val="00C57DE7"/>
    <w:rsid w:val="00C60050"/>
    <w:rsid w:val="00C61A9D"/>
    <w:rsid w:val="00C6200C"/>
    <w:rsid w:val="00C62661"/>
    <w:rsid w:val="00C63412"/>
    <w:rsid w:val="00C72217"/>
    <w:rsid w:val="00C74603"/>
    <w:rsid w:val="00C8111D"/>
    <w:rsid w:val="00C8196C"/>
    <w:rsid w:val="00C82BEA"/>
    <w:rsid w:val="00C841F3"/>
    <w:rsid w:val="00C84F45"/>
    <w:rsid w:val="00C867B2"/>
    <w:rsid w:val="00C86FD4"/>
    <w:rsid w:val="00C87BE0"/>
    <w:rsid w:val="00C91287"/>
    <w:rsid w:val="00C91A41"/>
    <w:rsid w:val="00C941BC"/>
    <w:rsid w:val="00C9702F"/>
    <w:rsid w:val="00CA00CB"/>
    <w:rsid w:val="00CA4510"/>
    <w:rsid w:val="00CA4DC6"/>
    <w:rsid w:val="00CA5637"/>
    <w:rsid w:val="00CA5A70"/>
    <w:rsid w:val="00CA5A94"/>
    <w:rsid w:val="00CA5C07"/>
    <w:rsid w:val="00CB13DD"/>
    <w:rsid w:val="00CB15FE"/>
    <w:rsid w:val="00CB24A5"/>
    <w:rsid w:val="00CB5C38"/>
    <w:rsid w:val="00CB6E10"/>
    <w:rsid w:val="00CB7C0A"/>
    <w:rsid w:val="00CC49D9"/>
    <w:rsid w:val="00CC5EFC"/>
    <w:rsid w:val="00CC644F"/>
    <w:rsid w:val="00CC6CFC"/>
    <w:rsid w:val="00CD0AE0"/>
    <w:rsid w:val="00CD1C44"/>
    <w:rsid w:val="00CD2A79"/>
    <w:rsid w:val="00CD5500"/>
    <w:rsid w:val="00CD68E0"/>
    <w:rsid w:val="00CD6B9B"/>
    <w:rsid w:val="00CD740C"/>
    <w:rsid w:val="00CE194A"/>
    <w:rsid w:val="00CE37BE"/>
    <w:rsid w:val="00CE4E62"/>
    <w:rsid w:val="00CE698A"/>
    <w:rsid w:val="00CE77A8"/>
    <w:rsid w:val="00CF06F7"/>
    <w:rsid w:val="00CF0732"/>
    <w:rsid w:val="00CF1771"/>
    <w:rsid w:val="00CF2180"/>
    <w:rsid w:val="00CF4DAF"/>
    <w:rsid w:val="00CF66DA"/>
    <w:rsid w:val="00D032BF"/>
    <w:rsid w:val="00D03F77"/>
    <w:rsid w:val="00D044D4"/>
    <w:rsid w:val="00D0557C"/>
    <w:rsid w:val="00D05CC3"/>
    <w:rsid w:val="00D07B7F"/>
    <w:rsid w:val="00D1082E"/>
    <w:rsid w:val="00D11431"/>
    <w:rsid w:val="00D12B23"/>
    <w:rsid w:val="00D13F2C"/>
    <w:rsid w:val="00D14D5E"/>
    <w:rsid w:val="00D15390"/>
    <w:rsid w:val="00D20FA5"/>
    <w:rsid w:val="00D21935"/>
    <w:rsid w:val="00D21CEE"/>
    <w:rsid w:val="00D23581"/>
    <w:rsid w:val="00D2487B"/>
    <w:rsid w:val="00D27504"/>
    <w:rsid w:val="00D27F51"/>
    <w:rsid w:val="00D30B2C"/>
    <w:rsid w:val="00D30C57"/>
    <w:rsid w:val="00D32C51"/>
    <w:rsid w:val="00D35277"/>
    <w:rsid w:val="00D35A41"/>
    <w:rsid w:val="00D36651"/>
    <w:rsid w:val="00D40B40"/>
    <w:rsid w:val="00D42E0D"/>
    <w:rsid w:val="00D4461F"/>
    <w:rsid w:val="00D44F00"/>
    <w:rsid w:val="00D45029"/>
    <w:rsid w:val="00D4693F"/>
    <w:rsid w:val="00D47530"/>
    <w:rsid w:val="00D478C8"/>
    <w:rsid w:val="00D503A9"/>
    <w:rsid w:val="00D50A70"/>
    <w:rsid w:val="00D515C3"/>
    <w:rsid w:val="00D52B6D"/>
    <w:rsid w:val="00D603F1"/>
    <w:rsid w:val="00D60ABA"/>
    <w:rsid w:val="00D6119E"/>
    <w:rsid w:val="00D61550"/>
    <w:rsid w:val="00D62DDD"/>
    <w:rsid w:val="00D6319C"/>
    <w:rsid w:val="00D652B8"/>
    <w:rsid w:val="00D66429"/>
    <w:rsid w:val="00D676B6"/>
    <w:rsid w:val="00D74263"/>
    <w:rsid w:val="00D74A51"/>
    <w:rsid w:val="00D74C91"/>
    <w:rsid w:val="00D75DCC"/>
    <w:rsid w:val="00D8181F"/>
    <w:rsid w:val="00D82A64"/>
    <w:rsid w:val="00D82D61"/>
    <w:rsid w:val="00D8773C"/>
    <w:rsid w:val="00D900E7"/>
    <w:rsid w:val="00D903E4"/>
    <w:rsid w:val="00D92B0C"/>
    <w:rsid w:val="00D95530"/>
    <w:rsid w:val="00D96F4D"/>
    <w:rsid w:val="00D97C1F"/>
    <w:rsid w:val="00DA10B7"/>
    <w:rsid w:val="00DA14C5"/>
    <w:rsid w:val="00DA18D7"/>
    <w:rsid w:val="00DA21BD"/>
    <w:rsid w:val="00DA2974"/>
    <w:rsid w:val="00DA4B01"/>
    <w:rsid w:val="00DA781A"/>
    <w:rsid w:val="00DB0347"/>
    <w:rsid w:val="00DB0FC3"/>
    <w:rsid w:val="00DB3EF1"/>
    <w:rsid w:val="00DB4BC8"/>
    <w:rsid w:val="00DB5059"/>
    <w:rsid w:val="00DC21CC"/>
    <w:rsid w:val="00DC29E4"/>
    <w:rsid w:val="00DC3358"/>
    <w:rsid w:val="00DC51D8"/>
    <w:rsid w:val="00DC52CA"/>
    <w:rsid w:val="00DC63F9"/>
    <w:rsid w:val="00DC67D1"/>
    <w:rsid w:val="00DD0C68"/>
    <w:rsid w:val="00DD0C6C"/>
    <w:rsid w:val="00DE0218"/>
    <w:rsid w:val="00DE1696"/>
    <w:rsid w:val="00DE5022"/>
    <w:rsid w:val="00DF0E20"/>
    <w:rsid w:val="00DF3291"/>
    <w:rsid w:val="00DF4A36"/>
    <w:rsid w:val="00E01FA7"/>
    <w:rsid w:val="00E032E7"/>
    <w:rsid w:val="00E04114"/>
    <w:rsid w:val="00E04990"/>
    <w:rsid w:val="00E04D15"/>
    <w:rsid w:val="00E05033"/>
    <w:rsid w:val="00E051DD"/>
    <w:rsid w:val="00E06796"/>
    <w:rsid w:val="00E11F35"/>
    <w:rsid w:val="00E13486"/>
    <w:rsid w:val="00E14C20"/>
    <w:rsid w:val="00E1579E"/>
    <w:rsid w:val="00E16089"/>
    <w:rsid w:val="00E214B4"/>
    <w:rsid w:val="00E22028"/>
    <w:rsid w:val="00E266EF"/>
    <w:rsid w:val="00E26FED"/>
    <w:rsid w:val="00E271F6"/>
    <w:rsid w:val="00E32DB0"/>
    <w:rsid w:val="00E32F49"/>
    <w:rsid w:val="00E35910"/>
    <w:rsid w:val="00E36077"/>
    <w:rsid w:val="00E36782"/>
    <w:rsid w:val="00E40BD6"/>
    <w:rsid w:val="00E419D7"/>
    <w:rsid w:val="00E47ED3"/>
    <w:rsid w:val="00E513A8"/>
    <w:rsid w:val="00E52434"/>
    <w:rsid w:val="00E6011F"/>
    <w:rsid w:val="00E62A22"/>
    <w:rsid w:val="00E62D08"/>
    <w:rsid w:val="00E63604"/>
    <w:rsid w:val="00E63B72"/>
    <w:rsid w:val="00E643C7"/>
    <w:rsid w:val="00E65148"/>
    <w:rsid w:val="00E667F3"/>
    <w:rsid w:val="00E7002B"/>
    <w:rsid w:val="00E7042A"/>
    <w:rsid w:val="00E70E81"/>
    <w:rsid w:val="00E72014"/>
    <w:rsid w:val="00E7276F"/>
    <w:rsid w:val="00E736F9"/>
    <w:rsid w:val="00E73825"/>
    <w:rsid w:val="00E73C80"/>
    <w:rsid w:val="00E750AE"/>
    <w:rsid w:val="00E7582F"/>
    <w:rsid w:val="00E7600A"/>
    <w:rsid w:val="00E87987"/>
    <w:rsid w:val="00E90FB8"/>
    <w:rsid w:val="00E91190"/>
    <w:rsid w:val="00E925B5"/>
    <w:rsid w:val="00E973C2"/>
    <w:rsid w:val="00E97EB6"/>
    <w:rsid w:val="00EA1B48"/>
    <w:rsid w:val="00EA2BB1"/>
    <w:rsid w:val="00EA30B6"/>
    <w:rsid w:val="00EA3452"/>
    <w:rsid w:val="00EA396D"/>
    <w:rsid w:val="00EA3FA9"/>
    <w:rsid w:val="00EA4591"/>
    <w:rsid w:val="00EA4616"/>
    <w:rsid w:val="00EA7A47"/>
    <w:rsid w:val="00EB3168"/>
    <w:rsid w:val="00EB3E99"/>
    <w:rsid w:val="00EB43C1"/>
    <w:rsid w:val="00EB456F"/>
    <w:rsid w:val="00EB4D25"/>
    <w:rsid w:val="00EB6105"/>
    <w:rsid w:val="00EB7B85"/>
    <w:rsid w:val="00EC4105"/>
    <w:rsid w:val="00EC5A7F"/>
    <w:rsid w:val="00EC6E98"/>
    <w:rsid w:val="00EC7EBB"/>
    <w:rsid w:val="00ED2131"/>
    <w:rsid w:val="00ED6A44"/>
    <w:rsid w:val="00EE10B5"/>
    <w:rsid w:val="00EE5011"/>
    <w:rsid w:val="00EE6A52"/>
    <w:rsid w:val="00EE7FDA"/>
    <w:rsid w:val="00EF4702"/>
    <w:rsid w:val="00EF5EC8"/>
    <w:rsid w:val="00EF659A"/>
    <w:rsid w:val="00EF73D1"/>
    <w:rsid w:val="00EF79F7"/>
    <w:rsid w:val="00EF7D7C"/>
    <w:rsid w:val="00F01202"/>
    <w:rsid w:val="00F012B3"/>
    <w:rsid w:val="00F03533"/>
    <w:rsid w:val="00F03F46"/>
    <w:rsid w:val="00F05BF2"/>
    <w:rsid w:val="00F06086"/>
    <w:rsid w:val="00F06770"/>
    <w:rsid w:val="00F06BC6"/>
    <w:rsid w:val="00F11099"/>
    <w:rsid w:val="00F11BAC"/>
    <w:rsid w:val="00F13F74"/>
    <w:rsid w:val="00F14AA3"/>
    <w:rsid w:val="00F14E15"/>
    <w:rsid w:val="00F17204"/>
    <w:rsid w:val="00F1742E"/>
    <w:rsid w:val="00F21ED1"/>
    <w:rsid w:val="00F2604D"/>
    <w:rsid w:val="00F2676D"/>
    <w:rsid w:val="00F27120"/>
    <w:rsid w:val="00F3344E"/>
    <w:rsid w:val="00F33F8A"/>
    <w:rsid w:val="00F34C0E"/>
    <w:rsid w:val="00F354BA"/>
    <w:rsid w:val="00F3730A"/>
    <w:rsid w:val="00F37E70"/>
    <w:rsid w:val="00F41BBC"/>
    <w:rsid w:val="00F44A7E"/>
    <w:rsid w:val="00F45E04"/>
    <w:rsid w:val="00F45E4C"/>
    <w:rsid w:val="00F46D1D"/>
    <w:rsid w:val="00F473BE"/>
    <w:rsid w:val="00F503F1"/>
    <w:rsid w:val="00F524EF"/>
    <w:rsid w:val="00F568C9"/>
    <w:rsid w:val="00F60E42"/>
    <w:rsid w:val="00F6158C"/>
    <w:rsid w:val="00F6415E"/>
    <w:rsid w:val="00F649F9"/>
    <w:rsid w:val="00F6653B"/>
    <w:rsid w:val="00F66B47"/>
    <w:rsid w:val="00F67F5E"/>
    <w:rsid w:val="00F70062"/>
    <w:rsid w:val="00F70945"/>
    <w:rsid w:val="00F73229"/>
    <w:rsid w:val="00F758E9"/>
    <w:rsid w:val="00F8086B"/>
    <w:rsid w:val="00F810C2"/>
    <w:rsid w:val="00F81A95"/>
    <w:rsid w:val="00F823CE"/>
    <w:rsid w:val="00F82CFC"/>
    <w:rsid w:val="00F834A1"/>
    <w:rsid w:val="00F85EBC"/>
    <w:rsid w:val="00F865D4"/>
    <w:rsid w:val="00F87919"/>
    <w:rsid w:val="00F92C15"/>
    <w:rsid w:val="00F95359"/>
    <w:rsid w:val="00F971BF"/>
    <w:rsid w:val="00FA004F"/>
    <w:rsid w:val="00FA0B0E"/>
    <w:rsid w:val="00FA0C69"/>
    <w:rsid w:val="00FA0DAD"/>
    <w:rsid w:val="00FA0FA9"/>
    <w:rsid w:val="00FA1153"/>
    <w:rsid w:val="00FB2573"/>
    <w:rsid w:val="00FB2C38"/>
    <w:rsid w:val="00FB2FAB"/>
    <w:rsid w:val="00FB30A1"/>
    <w:rsid w:val="00FB35A3"/>
    <w:rsid w:val="00FB36F0"/>
    <w:rsid w:val="00FB4A6E"/>
    <w:rsid w:val="00FC1223"/>
    <w:rsid w:val="00FC1611"/>
    <w:rsid w:val="00FC2442"/>
    <w:rsid w:val="00FC5810"/>
    <w:rsid w:val="00FD1D16"/>
    <w:rsid w:val="00FD2070"/>
    <w:rsid w:val="00FD20BB"/>
    <w:rsid w:val="00FD26B5"/>
    <w:rsid w:val="00FD39AD"/>
    <w:rsid w:val="00FD4858"/>
    <w:rsid w:val="00FD6C2B"/>
    <w:rsid w:val="00FD7AE6"/>
    <w:rsid w:val="00FD7D3C"/>
    <w:rsid w:val="00FE19F3"/>
    <w:rsid w:val="00FE241C"/>
    <w:rsid w:val="00FE2550"/>
    <w:rsid w:val="00FE5854"/>
    <w:rsid w:val="00FE5E79"/>
    <w:rsid w:val="00FE7665"/>
    <w:rsid w:val="00FF256D"/>
    <w:rsid w:val="00FF35EE"/>
    <w:rsid w:val="00FF50E7"/>
    <w:rsid w:val="00FF73F6"/>
    <w:rsid w:val="013DD4D3"/>
    <w:rsid w:val="01517822"/>
    <w:rsid w:val="0163FDAA"/>
    <w:rsid w:val="0206AE43"/>
    <w:rsid w:val="02413F06"/>
    <w:rsid w:val="0256104A"/>
    <w:rsid w:val="056CF2C5"/>
    <w:rsid w:val="057000BB"/>
    <w:rsid w:val="07EFC15F"/>
    <w:rsid w:val="082563BC"/>
    <w:rsid w:val="096F0F8F"/>
    <w:rsid w:val="0977A629"/>
    <w:rsid w:val="09F0A376"/>
    <w:rsid w:val="0A0D12FB"/>
    <w:rsid w:val="0A51FF65"/>
    <w:rsid w:val="0A601D93"/>
    <w:rsid w:val="0A90B062"/>
    <w:rsid w:val="0A9E408A"/>
    <w:rsid w:val="0B19DF29"/>
    <w:rsid w:val="0BE4DC8F"/>
    <w:rsid w:val="0BFBEDF4"/>
    <w:rsid w:val="0C5481AB"/>
    <w:rsid w:val="0C70C92A"/>
    <w:rsid w:val="0CC44F79"/>
    <w:rsid w:val="0CCDFF11"/>
    <w:rsid w:val="0D11D503"/>
    <w:rsid w:val="0D6899A3"/>
    <w:rsid w:val="0D6EC55F"/>
    <w:rsid w:val="0DC9EFD0"/>
    <w:rsid w:val="0E8D58C8"/>
    <w:rsid w:val="0EC78E92"/>
    <w:rsid w:val="0EFCE6BE"/>
    <w:rsid w:val="0F5E4BC7"/>
    <w:rsid w:val="0F80B050"/>
    <w:rsid w:val="0FC6DDF5"/>
    <w:rsid w:val="1008D4F4"/>
    <w:rsid w:val="10863359"/>
    <w:rsid w:val="10A1D29A"/>
    <w:rsid w:val="10E6C989"/>
    <w:rsid w:val="112B675D"/>
    <w:rsid w:val="11443A4D"/>
    <w:rsid w:val="1253003B"/>
    <w:rsid w:val="14AC4B4A"/>
    <w:rsid w:val="156F9E02"/>
    <w:rsid w:val="158BF548"/>
    <w:rsid w:val="15D82CF6"/>
    <w:rsid w:val="163B3E4B"/>
    <w:rsid w:val="165C21F7"/>
    <w:rsid w:val="16FA2BC2"/>
    <w:rsid w:val="17695DAC"/>
    <w:rsid w:val="176AF143"/>
    <w:rsid w:val="17FBBB96"/>
    <w:rsid w:val="1835647D"/>
    <w:rsid w:val="18C3FD8E"/>
    <w:rsid w:val="18E3598E"/>
    <w:rsid w:val="18F794D9"/>
    <w:rsid w:val="1966AE27"/>
    <w:rsid w:val="1A249C8A"/>
    <w:rsid w:val="1A911066"/>
    <w:rsid w:val="1AAB9989"/>
    <w:rsid w:val="1B5D0D96"/>
    <w:rsid w:val="1C554AC2"/>
    <w:rsid w:val="1C6AFB27"/>
    <w:rsid w:val="1C9E4EE9"/>
    <w:rsid w:val="1CD3A166"/>
    <w:rsid w:val="1D2FE653"/>
    <w:rsid w:val="1DE8F587"/>
    <w:rsid w:val="1E104E48"/>
    <w:rsid w:val="1ECBB6B4"/>
    <w:rsid w:val="1F4548C0"/>
    <w:rsid w:val="1F5C0C63"/>
    <w:rsid w:val="1FA2CABE"/>
    <w:rsid w:val="1FD0B47E"/>
    <w:rsid w:val="1FFA6160"/>
    <w:rsid w:val="2004344D"/>
    <w:rsid w:val="20A3618E"/>
    <w:rsid w:val="20EB9F87"/>
    <w:rsid w:val="21535C82"/>
    <w:rsid w:val="216D12DF"/>
    <w:rsid w:val="21A38CE7"/>
    <w:rsid w:val="226AFBD7"/>
    <w:rsid w:val="22D85EFD"/>
    <w:rsid w:val="23CA71FE"/>
    <w:rsid w:val="257B28CF"/>
    <w:rsid w:val="25ABDF24"/>
    <w:rsid w:val="26D0A3EE"/>
    <w:rsid w:val="26E0A24C"/>
    <w:rsid w:val="27689E67"/>
    <w:rsid w:val="27D76711"/>
    <w:rsid w:val="27DC5463"/>
    <w:rsid w:val="28468A58"/>
    <w:rsid w:val="28C1F39D"/>
    <w:rsid w:val="2986BA83"/>
    <w:rsid w:val="299E46E9"/>
    <w:rsid w:val="29A54FCB"/>
    <w:rsid w:val="2B0E798F"/>
    <w:rsid w:val="2B13F525"/>
    <w:rsid w:val="2B228AE4"/>
    <w:rsid w:val="2B430854"/>
    <w:rsid w:val="2B91115F"/>
    <w:rsid w:val="2B91BCCE"/>
    <w:rsid w:val="2BB72701"/>
    <w:rsid w:val="2BFCE46E"/>
    <w:rsid w:val="2CAFC586"/>
    <w:rsid w:val="2D0FF025"/>
    <w:rsid w:val="2D2FDE86"/>
    <w:rsid w:val="2D64BD7C"/>
    <w:rsid w:val="2D976CF8"/>
    <w:rsid w:val="2DBFEB19"/>
    <w:rsid w:val="2E4B95E7"/>
    <w:rsid w:val="2E86753C"/>
    <w:rsid w:val="2FD08669"/>
    <w:rsid w:val="3022459D"/>
    <w:rsid w:val="308FE1D5"/>
    <w:rsid w:val="319DC4CB"/>
    <w:rsid w:val="31BE15FE"/>
    <w:rsid w:val="324A3768"/>
    <w:rsid w:val="3288F124"/>
    <w:rsid w:val="331F070A"/>
    <w:rsid w:val="33C6EB1F"/>
    <w:rsid w:val="3424CEF3"/>
    <w:rsid w:val="35669AC4"/>
    <w:rsid w:val="35A0C203"/>
    <w:rsid w:val="35B6C33F"/>
    <w:rsid w:val="3663427F"/>
    <w:rsid w:val="368B2ECC"/>
    <w:rsid w:val="37267B20"/>
    <w:rsid w:val="3821A91F"/>
    <w:rsid w:val="38D6A92F"/>
    <w:rsid w:val="39029DC0"/>
    <w:rsid w:val="39B298B4"/>
    <w:rsid w:val="3A34FDB3"/>
    <w:rsid w:val="3A7D4BF9"/>
    <w:rsid w:val="3B14F55F"/>
    <w:rsid w:val="3B992781"/>
    <w:rsid w:val="3C0F2089"/>
    <w:rsid w:val="3C37A554"/>
    <w:rsid w:val="3CFA455D"/>
    <w:rsid w:val="3D15BF87"/>
    <w:rsid w:val="3E19812A"/>
    <w:rsid w:val="3EBC22D4"/>
    <w:rsid w:val="3F8F5EDF"/>
    <w:rsid w:val="4095F9B8"/>
    <w:rsid w:val="40A75D41"/>
    <w:rsid w:val="40CD5D66"/>
    <w:rsid w:val="40EB68D2"/>
    <w:rsid w:val="4114EE17"/>
    <w:rsid w:val="41D05B28"/>
    <w:rsid w:val="429274E9"/>
    <w:rsid w:val="434E019F"/>
    <w:rsid w:val="43F7CE89"/>
    <w:rsid w:val="451FEAFD"/>
    <w:rsid w:val="45AA41A6"/>
    <w:rsid w:val="465A709F"/>
    <w:rsid w:val="46896107"/>
    <w:rsid w:val="46A26F8C"/>
    <w:rsid w:val="46D95868"/>
    <w:rsid w:val="48CD3ED6"/>
    <w:rsid w:val="4A10F92A"/>
    <w:rsid w:val="4A48DD0F"/>
    <w:rsid w:val="4AAAFF51"/>
    <w:rsid w:val="4B310398"/>
    <w:rsid w:val="4BB1231D"/>
    <w:rsid w:val="4C277202"/>
    <w:rsid w:val="4CAA71D5"/>
    <w:rsid w:val="4D07696D"/>
    <w:rsid w:val="4D4784A5"/>
    <w:rsid w:val="4D92CF21"/>
    <w:rsid w:val="4EE46A4D"/>
    <w:rsid w:val="4F160E9D"/>
    <w:rsid w:val="4F2E9F82"/>
    <w:rsid w:val="4F53DDD6"/>
    <w:rsid w:val="4FB06324"/>
    <w:rsid w:val="4FCEE70A"/>
    <w:rsid w:val="4FE013B1"/>
    <w:rsid w:val="4FF9F77F"/>
    <w:rsid w:val="502C84A7"/>
    <w:rsid w:val="503F0A2F"/>
    <w:rsid w:val="508A4878"/>
    <w:rsid w:val="50EFAE37"/>
    <w:rsid w:val="51A1334B"/>
    <w:rsid w:val="51BE1BC6"/>
    <w:rsid w:val="520820F8"/>
    <w:rsid w:val="521C0B0F"/>
    <w:rsid w:val="528C4D05"/>
    <w:rsid w:val="5357F1C4"/>
    <w:rsid w:val="53AE1B09"/>
    <w:rsid w:val="53D2579D"/>
    <w:rsid w:val="54274EF9"/>
    <w:rsid w:val="542DD6BA"/>
    <w:rsid w:val="5498E33C"/>
    <w:rsid w:val="54D51F7C"/>
    <w:rsid w:val="54E690FF"/>
    <w:rsid w:val="54F5BC88"/>
    <w:rsid w:val="55127B52"/>
    <w:rsid w:val="55143091"/>
    <w:rsid w:val="5529804B"/>
    <w:rsid w:val="55344988"/>
    <w:rsid w:val="55B11EB3"/>
    <w:rsid w:val="55E5BD06"/>
    <w:rsid w:val="5614282B"/>
    <w:rsid w:val="56781DF0"/>
    <w:rsid w:val="5692C947"/>
    <w:rsid w:val="56985A4D"/>
    <w:rsid w:val="569FB7A2"/>
    <w:rsid w:val="56CC8253"/>
    <w:rsid w:val="5745FEA8"/>
    <w:rsid w:val="577803A8"/>
    <w:rsid w:val="578B5519"/>
    <w:rsid w:val="57948AAB"/>
    <w:rsid w:val="57B3B847"/>
    <w:rsid w:val="5800DB0C"/>
    <w:rsid w:val="583993AD"/>
    <w:rsid w:val="584A1C14"/>
    <w:rsid w:val="58ADE11B"/>
    <w:rsid w:val="58F2D80A"/>
    <w:rsid w:val="59085263"/>
    <w:rsid w:val="594CA03D"/>
    <w:rsid w:val="59B14B4E"/>
    <w:rsid w:val="59F6423D"/>
    <w:rsid w:val="5A0B1381"/>
    <w:rsid w:val="5AA05281"/>
    <w:rsid w:val="5AE08413"/>
    <w:rsid w:val="5B5F3889"/>
    <w:rsid w:val="5B64FE0C"/>
    <w:rsid w:val="5C005DE4"/>
    <w:rsid w:val="5C0609E5"/>
    <w:rsid w:val="5C4847AC"/>
    <w:rsid w:val="5CFCCB04"/>
    <w:rsid w:val="5DDFEE8D"/>
    <w:rsid w:val="5FEFE4A1"/>
    <w:rsid w:val="603513E9"/>
    <w:rsid w:val="60F5CA93"/>
    <w:rsid w:val="6140AE6B"/>
    <w:rsid w:val="6169EB33"/>
    <w:rsid w:val="618A216B"/>
    <w:rsid w:val="61BA5080"/>
    <w:rsid w:val="61DF06D2"/>
    <w:rsid w:val="61FCCAAC"/>
    <w:rsid w:val="622DBA2C"/>
    <w:rsid w:val="62760C3A"/>
    <w:rsid w:val="628F3106"/>
    <w:rsid w:val="62AB6466"/>
    <w:rsid w:val="63345237"/>
    <w:rsid w:val="63D0CD20"/>
    <w:rsid w:val="6443FA84"/>
    <w:rsid w:val="6482E7C4"/>
    <w:rsid w:val="64D085C8"/>
    <w:rsid w:val="655186E9"/>
    <w:rsid w:val="658A565C"/>
    <w:rsid w:val="66682DA9"/>
    <w:rsid w:val="6694F85A"/>
    <w:rsid w:val="66AC5B7B"/>
    <w:rsid w:val="66B277F5"/>
    <w:rsid w:val="66BF12A8"/>
    <w:rsid w:val="67582ED2"/>
    <w:rsid w:val="677108A8"/>
    <w:rsid w:val="6850A29F"/>
    <w:rsid w:val="692B7923"/>
    <w:rsid w:val="6939B23D"/>
    <w:rsid w:val="69C64028"/>
    <w:rsid w:val="69EBB5C6"/>
    <w:rsid w:val="6A2CAD09"/>
    <w:rsid w:val="6A915894"/>
    <w:rsid w:val="6B830F5C"/>
    <w:rsid w:val="6B8DD69E"/>
    <w:rsid w:val="6BD734C2"/>
    <w:rsid w:val="6C1ED7AA"/>
    <w:rsid w:val="6C7C275A"/>
    <w:rsid w:val="6D91213A"/>
    <w:rsid w:val="6E225657"/>
    <w:rsid w:val="6ED76EE8"/>
    <w:rsid w:val="6F1C167F"/>
    <w:rsid w:val="6F761249"/>
    <w:rsid w:val="6FBB0938"/>
    <w:rsid w:val="6FEADEAE"/>
    <w:rsid w:val="702E6907"/>
    <w:rsid w:val="706147C1"/>
    <w:rsid w:val="708E4DC0"/>
    <w:rsid w:val="7167023C"/>
    <w:rsid w:val="71F250E0"/>
    <w:rsid w:val="72A593AF"/>
    <w:rsid w:val="72BD61BA"/>
    <w:rsid w:val="72BDE45A"/>
    <w:rsid w:val="733528EA"/>
    <w:rsid w:val="7460E7CC"/>
    <w:rsid w:val="75C914CA"/>
    <w:rsid w:val="769DAA8B"/>
    <w:rsid w:val="7711DE0D"/>
    <w:rsid w:val="77BD1B63"/>
    <w:rsid w:val="786C59A6"/>
    <w:rsid w:val="790334BA"/>
    <w:rsid w:val="79035F0E"/>
    <w:rsid w:val="7958EBC4"/>
    <w:rsid w:val="7A420C42"/>
    <w:rsid w:val="7A4A5C3E"/>
    <w:rsid w:val="7AC6BABA"/>
    <w:rsid w:val="7B35ECA4"/>
    <w:rsid w:val="7B6C90C7"/>
    <w:rsid w:val="7B86E08F"/>
    <w:rsid w:val="7BDDDCA3"/>
    <w:rsid w:val="7BE075D1"/>
    <w:rsid w:val="7EFD5222"/>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39795F8"/>
  <w15:chartTrackingRefBased/>
  <w15:docId w15:val="{42CEAC81-4834-4927-BE95-CB7F17FDC43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宋体"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5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1A37B9"/>
    <w:rPr>
      <w:rFonts w:eastAsiaTheme="minorEastAsia"/>
      <w:lang w:eastAsia="zh-CN"/>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annotation reference"/>
    <w:basedOn w:val="a0"/>
    <w:uiPriority w:val="99"/>
    <w:semiHidden/>
    <w:unhideWhenUsed/>
    <w:rsid w:val="001A37B9"/>
    <w:rPr>
      <w:sz w:val="16"/>
      <w:szCs w:val="16"/>
    </w:rPr>
  </w:style>
  <w:style w:type="paragraph" w:styleId="a4">
    <w:name w:val="annotation text"/>
    <w:basedOn w:val="a"/>
    <w:link w:val="a5"/>
    <w:uiPriority w:val="99"/>
    <w:semiHidden/>
    <w:unhideWhenUsed/>
    <w:rsid w:val="001A37B9"/>
    <w:pPr>
      <w:spacing w:line="240" w:lineRule="auto"/>
    </w:pPr>
    <w:rPr>
      <w:sz w:val="20"/>
      <w:szCs w:val="20"/>
    </w:rPr>
  </w:style>
  <w:style w:type="character" w:customStyle="1" w:styleId="a5">
    <w:name w:val="批注文字 字符"/>
    <w:basedOn w:val="a0"/>
    <w:link w:val="a4"/>
    <w:uiPriority w:val="99"/>
    <w:semiHidden/>
    <w:rsid w:val="001A37B9"/>
    <w:rPr>
      <w:rFonts w:eastAsiaTheme="minorEastAsia"/>
      <w:sz w:val="20"/>
      <w:szCs w:val="20"/>
      <w:lang w:eastAsia="zh-CN"/>
    </w:rPr>
  </w:style>
  <w:style w:type="paragraph" w:styleId="a6">
    <w:name w:val="header"/>
    <w:basedOn w:val="a"/>
    <w:link w:val="a7"/>
    <w:uiPriority w:val="99"/>
    <w:unhideWhenUsed/>
    <w:rsid w:val="001A37B9"/>
    <w:pPr>
      <w:tabs>
        <w:tab w:val="center" w:pos="4680"/>
        <w:tab w:val="right" w:pos="9360"/>
      </w:tabs>
      <w:spacing w:after="0" w:line="240" w:lineRule="auto"/>
    </w:pPr>
  </w:style>
  <w:style w:type="character" w:customStyle="1" w:styleId="a7">
    <w:name w:val="页眉 字符"/>
    <w:basedOn w:val="a0"/>
    <w:link w:val="a6"/>
    <w:uiPriority w:val="99"/>
    <w:rsid w:val="001A37B9"/>
    <w:rPr>
      <w:rFonts w:eastAsiaTheme="minorEastAsia"/>
      <w:lang w:eastAsia="zh-CN"/>
    </w:rPr>
  </w:style>
  <w:style w:type="paragraph" w:styleId="a8">
    <w:name w:val="Normal (Web)"/>
    <w:basedOn w:val="a"/>
    <w:uiPriority w:val="99"/>
    <w:unhideWhenUsed/>
    <w:rsid w:val="001A37B9"/>
    <w:pPr>
      <w:spacing w:before="100" w:beforeAutospacing="1" w:after="100" w:afterAutospacing="1" w:line="240" w:lineRule="auto"/>
    </w:pPr>
    <w:rPr>
      <w:rFonts w:ascii="Times New Roman" w:eastAsia="Times New Roman" w:hAnsi="Times New Roman" w:cs="Times New Roman"/>
      <w:sz w:val="24"/>
      <w:szCs w:val="24"/>
    </w:rPr>
  </w:style>
  <w:style w:type="character" w:styleId="a9">
    <w:name w:val="Strong"/>
    <w:basedOn w:val="a0"/>
    <w:uiPriority w:val="22"/>
    <w:qFormat/>
    <w:rsid w:val="001A37B9"/>
    <w:rPr>
      <w:b/>
      <w:bCs/>
    </w:rPr>
  </w:style>
  <w:style w:type="paragraph" w:customStyle="1" w:styleId="paragraph">
    <w:name w:val="paragraph"/>
    <w:basedOn w:val="a"/>
    <w:uiPriority w:val="99"/>
    <w:rsid w:val="001A37B9"/>
    <w:pPr>
      <w:spacing w:before="100" w:beforeAutospacing="1" w:after="100" w:afterAutospacing="1" w:line="240" w:lineRule="auto"/>
    </w:pPr>
    <w:rPr>
      <w:rFonts w:ascii="Times New Roman" w:eastAsia="Times New Roman" w:hAnsi="Times New Roman" w:cs="Times New Roman"/>
      <w:sz w:val="24"/>
      <w:szCs w:val="24"/>
      <w:lang w:eastAsia="en-US"/>
    </w:rPr>
  </w:style>
  <w:style w:type="character" w:customStyle="1" w:styleId="normaltextrun">
    <w:name w:val="normaltextrun"/>
    <w:basedOn w:val="a0"/>
    <w:rsid w:val="001A37B9"/>
  </w:style>
  <w:style w:type="character" w:customStyle="1" w:styleId="eop">
    <w:name w:val="eop"/>
    <w:basedOn w:val="a0"/>
    <w:rsid w:val="001A37B9"/>
  </w:style>
  <w:style w:type="character" w:customStyle="1" w:styleId="scxw198215880">
    <w:name w:val="scxw198215880"/>
    <w:basedOn w:val="a0"/>
    <w:rsid w:val="001A37B9"/>
  </w:style>
  <w:style w:type="paragraph" w:styleId="aa">
    <w:name w:val="annotation subject"/>
    <w:basedOn w:val="a4"/>
    <w:next w:val="a4"/>
    <w:link w:val="ab"/>
    <w:uiPriority w:val="99"/>
    <w:semiHidden/>
    <w:unhideWhenUsed/>
    <w:rsid w:val="00BF16B9"/>
    <w:rPr>
      <w:b/>
      <w:bCs/>
    </w:rPr>
  </w:style>
  <w:style w:type="character" w:customStyle="1" w:styleId="ab">
    <w:name w:val="批注主题 字符"/>
    <w:basedOn w:val="a5"/>
    <w:link w:val="aa"/>
    <w:uiPriority w:val="99"/>
    <w:semiHidden/>
    <w:rsid w:val="00BF16B9"/>
    <w:rPr>
      <w:rFonts w:eastAsiaTheme="minorEastAsia"/>
      <w:b/>
      <w:bCs/>
      <w:sz w:val="20"/>
      <w:szCs w:val="20"/>
      <w:lang w:eastAsia="zh-CN"/>
    </w:rPr>
  </w:style>
  <w:style w:type="character" w:customStyle="1" w:styleId="bcx0">
    <w:name w:val="bcx0"/>
    <w:basedOn w:val="a0"/>
    <w:rsid w:val="003B77A5"/>
  </w:style>
  <w:style w:type="character" w:customStyle="1" w:styleId="superscript">
    <w:name w:val="superscript"/>
    <w:basedOn w:val="a0"/>
    <w:rsid w:val="003B77A5"/>
  </w:style>
  <w:style w:type="character" w:styleId="ac">
    <w:name w:val="Hyperlink"/>
    <w:basedOn w:val="a0"/>
    <w:uiPriority w:val="99"/>
    <w:unhideWhenUsed/>
    <w:rsid w:val="00920F03"/>
    <w:rPr>
      <w:color w:val="0563C1"/>
      <w:u w:val="single"/>
    </w:rPr>
  </w:style>
  <w:style w:type="paragraph" w:styleId="ad">
    <w:name w:val="No Spacing"/>
    <w:uiPriority w:val="1"/>
    <w:qFormat/>
    <w:rsid w:val="00920F03"/>
    <w:pPr>
      <w:spacing w:after="0" w:line="240" w:lineRule="auto"/>
    </w:pPr>
    <w:rPr>
      <w:rFonts w:eastAsiaTheme="minorEastAsia"/>
      <w:lang w:eastAsia="zh-CN"/>
    </w:rPr>
  </w:style>
  <w:style w:type="paragraph" w:styleId="ae">
    <w:name w:val="footer"/>
    <w:basedOn w:val="a"/>
    <w:link w:val="af"/>
    <w:uiPriority w:val="99"/>
    <w:unhideWhenUsed/>
    <w:rsid w:val="009A2F3F"/>
    <w:pPr>
      <w:tabs>
        <w:tab w:val="center" w:pos="4680"/>
        <w:tab w:val="right" w:pos="9360"/>
      </w:tabs>
      <w:spacing w:after="0" w:line="240" w:lineRule="auto"/>
    </w:pPr>
  </w:style>
  <w:style w:type="character" w:customStyle="1" w:styleId="af">
    <w:name w:val="页脚 字符"/>
    <w:basedOn w:val="a0"/>
    <w:link w:val="ae"/>
    <w:uiPriority w:val="99"/>
    <w:rsid w:val="009A2F3F"/>
    <w:rPr>
      <w:rFonts w:eastAsiaTheme="minorEastAsia"/>
      <w:lang w:eastAsia="zh-CN"/>
    </w:rPr>
  </w:style>
  <w:style w:type="table" w:styleId="af0">
    <w:name w:val="Table Grid"/>
    <w:basedOn w:val="a1"/>
    <w:uiPriority w:val="59"/>
    <w:rsid w:val="00A24C7E"/>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f1">
    <w:name w:val="List Paragraph"/>
    <w:basedOn w:val="a"/>
    <w:uiPriority w:val="34"/>
    <w:qFormat/>
    <w:rsid w:val="00161D55"/>
    <w:pPr>
      <w:widowControl w:val="0"/>
      <w:spacing w:after="0" w:line="240" w:lineRule="auto"/>
      <w:ind w:left="720"/>
      <w:jc w:val="both"/>
    </w:pPr>
    <w:rPr>
      <w:rFonts w:eastAsiaTheme="minorHAnsi"/>
      <w:lang w:eastAsia="en-US"/>
    </w:rPr>
  </w:style>
  <w:style w:type="character" w:customStyle="1" w:styleId="msodel0">
    <w:name w:val="msodel"/>
    <w:basedOn w:val="a0"/>
    <w:rsid w:val="00FE19F3"/>
  </w:style>
  <w:style w:type="character" w:customStyle="1" w:styleId="msoins0">
    <w:name w:val="msoins"/>
    <w:basedOn w:val="a0"/>
    <w:rsid w:val="00FE19F3"/>
  </w:style>
  <w:style w:type="character" w:customStyle="1" w:styleId="hyperlink1">
    <w:name w:val="hyperlink1"/>
    <w:basedOn w:val="a0"/>
    <w:rsid w:val="00FE19F3"/>
  </w:style>
  <w:style w:type="paragraph" w:styleId="af2">
    <w:name w:val="Revision"/>
    <w:hidden/>
    <w:uiPriority w:val="99"/>
    <w:semiHidden/>
    <w:rsid w:val="00431FFA"/>
    <w:pPr>
      <w:spacing w:after="0" w:line="240" w:lineRule="auto"/>
    </w:pPr>
    <w:rPr>
      <w:rFonts w:eastAsiaTheme="minorEastAsia"/>
      <w:lang w:eastAsia="zh-CN"/>
    </w:rPr>
  </w:style>
  <w:style w:type="paragraph" w:styleId="af3">
    <w:name w:val="footnote text"/>
    <w:basedOn w:val="a"/>
    <w:link w:val="af4"/>
    <w:uiPriority w:val="99"/>
    <w:unhideWhenUsed/>
    <w:rsid w:val="005C6ED8"/>
    <w:pPr>
      <w:spacing w:after="0" w:line="240" w:lineRule="auto"/>
    </w:pPr>
    <w:rPr>
      <w:sz w:val="20"/>
      <w:szCs w:val="20"/>
    </w:rPr>
  </w:style>
  <w:style w:type="character" w:customStyle="1" w:styleId="af4">
    <w:name w:val="脚注文本 字符"/>
    <w:basedOn w:val="a0"/>
    <w:link w:val="af3"/>
    <w:uiPriority w:val="99"/>
    <w:rsid w:val="005C6ED8"/>
    <w:rPr>
      <w:rFonts w:eastAsiaTheme="minorEastAsia"/>
      <w:sz w:val="20"/>
      <w:szCs w:val="20"/>
      <w:lang w:eastAsia="zh-CN"/>
    </w:rPr>
  </w:style>
  <w:style w:type="character" w:styleId="af5">
    <w:name w:val="footnote reference"/>
    <w:basedOn w:val="a0"/>
    <w:uiPriority w:val="99"/>
    <w:semiHidden/>
    <w:unhideWhenUsed/>
    <w:rsid w:val="005C6ED8"/>
    <w:rPr>
      <w:vertAlign w:val="superscript"/>
    </w:rPr>
  </w:style>
  <w:style w:type="paragraph" w:styleId="af6">
    <w:name w:val="endnote text"/>
    <w:basedOn w:val="a"/>
    <w:link w:val="af7"/>
    <w:uiPriority w:val="99"/>
    <w:unhideWhenUsed/>
    <w:rsid w:val="004041D0"/>
    <w:pPr>
      <w:spacing w:after="0" w:line="240" w:lineRule="auto"/>
    </w:pPr>
    <w:rPr>
      <w:sz w:val="20"/>
      <w:szCs w:val="20"/>
    </w:rPr>
  </w:style>
  <w:style w:type="character" w:customStyle="1" w:styleId="af7">
    <w:name w:val="尾注文本 字符"/>
    <w:basedOn w:val="a0"/>
    <w:link w:val="af6"/>
    <w:uiPriority w:val="99"/>
    <w:rsid w:val="004041D0"/>
    <w:rPr>
      <w:rFonts w:eastAsiaTheme="minorEastAsia"/>
      <w:sz w:val="20"/>
      <w:szCs w:val="20"/>
      <w:lang w:eastAsia="zh-CN"/>
    </w:rPr>
  </w:style>
  <w:style w:type="paragraph" w:styleId="af8">
    <w:name w:val="Balloon Text"/>
    <w:basedOn w:val="a"/>
    <w:link w:val="af9"/>
    <w:uiPriority w:val="99"/>
    <w:semiHidden/>
    <w:unhideWhenUsed/>
    <w:rsid w:val="008B1C41"/>
    <w:pPr>
      <w:spacing w:after="0" w:line="240" w:lineRule="auto"/>
    </w:pPr>
    <w:rPr>
      <w:rFonts w:ascii="Segoe UI" w:hAnsi="Segoe UI" w:cs="Segoe UI"/>
      <w:sz w:val="18"/>
      <w:szCs w:val="18"/>
    </w:rPr>
  </w:style>
  <w:style w:type="character" w:customStyle="1" w:styleId="af9">
    <w:name w:val="批注框文本 字符"/>
    <w:basedOn w:val="a0"/>
    <w:link w:val="af8"/>
    <w:uiPriority w:val="99"/>
    <w:semiHidden/>
    <w:rsid w:val="008B1C41"/>
    <w:rPr>
      <w:rFonts w:ascii="Segoe UI" w:eastAsiaTheme="minorEastAsia" w:hAnsi="Segoe UI" w:cs="Segoe UI"/>
      <w:sz w:val="18"/>
      <w:szCs w:val="18"/>
      <w:lang w:eastAsia="zh-CN"/>
    </w:rPr>
  </w:style>
  <w:style w:type="character" w:styleId="afa">
    <w:name w:val="Unresolved Mention"/>
    <w:basedOn w:val="a0"/>
    <w:uiPriority w:val="99"/>
    <w:semiHidden/>
    <w:unhideWhenUsed/>
    <w:rsid w:val="004F5F03"/>
    <w:rPr>
      <w:color w:val="605E5C"/>
      <w:shd w:val="clear" w:color="auto" w:fill="E1DFDD"/>
    </w:rPr>
  </w:style>
  <w:style w:type="character" w:styleId="afb">
    <w:name w:val="endnote reference"/>
    <w:basedOn w:val="a0"/>
    <w:uiPriority w:val="99"/>
    <w:semiHidden/>
    <w:unhideWhenUsed/>
    <w:rsid w:val="00321923"/>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8894174">
      <w:bodyDiv w:val="1"/>
      <w:marLeft w:val="0"/>
      <w:marRight w:val="0"/>
      <w:marTop w:val="0"/>
      <w:marBottom w:val="0"/>
      <w:divBdr>
        <w:top w:val="none" w:sz="0" w:space="0" w:color="auto"/>
        <w:left w:val="none" w:sz="0" w:space="0" w:color="auto"/>
        <w:bottom w:val="none" w:sz="0" w:space="0" w:color="auto"/>
        <w:right w:val="none" w:sz="0" w:space="0" w:color="auto"/>
      </w:divBdr>
    </w:div>
    <w:div w:id="104274809">
      <w:bodyDiv w:val="1"/>
      <w:marLeft w:val="0"/>
      <w:marRight w:val="0"/>
      <w:marTop w:val="0"/>
      <w:marBottom w:val="0"/>
      <w:divBdr>
        <w:top w:val="none" w:sz="0" w:space="0" w:color="auto"/>
        <w:left w:val="none" w:sz="0" w:space="0" w:color="auto"/>
        <w:bottom w:val="none" w:sz="0" w:space="0" w:color="auto"/>
        <w:right w:val="none" w:sz="0" w:space="0" w:color="auto"/>
      </w:divBdr>
    </w:div>
    <w:div w:id="202062812">
      <w:bodyDiv w:val="1"/>
      <w:marLeft w:val="0"/>
      <w:marRight w:val="0"/>
      <w:marTop w:val="0"/>
      <w:marBottom w:val="0"/>
      <w:divBdr>
        <w:top w:val="none" w:sz="0" w:space="0" w:color="auto"/>
        <w:left w:val="none" w:sz="0" w:space="0" w:color="auto"/>
        <w:bottom w:val="none" w:sz="0" w:space="0" w:color="auto"/>
        <w:right w:val="none" w:sz="0" w:space="0" w:color="auto"/>
      </w:divBdr>
    </w:div>
    <w:div w:id="228073749">
      <w:bodyDiv w:val="1"/>
      <w:marLeft w:val="0"/>
      <w:marRight w:val="0"/>
      <w:marTop w:val="0"/>
      <w:marBottom w:val="0"/>
      <w:divBdr>
        <w:top w:val="none" w:sz="0" w:space="0" w:color="auto"/>
        <w:left w:val="none" w:sz="0" w:space="0" w:color="auto"/>
        <w:bottom w:val="none" w:sz="0" w:space="0" w:color="auto"/>
        <w:right w:val="none" w:sz="0" w:space="0" w:color="auto"/>
      </w:divBdr>
      <w:divsChild>
        <w:div w:id="79327400">
          <w:marLeft w:val="0"/>
          <w:marRight w:val="0"/>
          <w:marTop w:val="0"/>
          <w:marBottom w:val="0"/>
          <w:divBdr>
            <w:top w:val="none" w:sz="0" w:space="0" w:color="auto"/>
            <w:left w:val="none" w:sz="0" w:space="0" w:color="auto"/>
            <w:bottom w:val="none" w:sz="0" w:space="0" w:color="auto"/>
            <w:right w:val="none" w:sz="0" w:space="0" w:color="auto"/>
          </w:divBdr>
        </w:div>
      </w:divsChild>
    </w:div>
    <w:div w:id="272829400">
      <w:bodyDiv w:val="1"/>
      <w:marLeft w:val="0"/>
      <w:marRight w:val="0"/>
      <w:marTop w:val="0"/>
      <w:marBottom w:val="0"/>
      <w:divBdr>
        <w:top w:val="none" w:sz="0" w:space="0" w:color="auto"/>
        <w:left w:val="none" w:sz="0" w:space="0" w:color="auto"/>
        <w:bottom w:val="none" w:sz="0" w:space="0" w:color="auto"/>
        <w:right w:val="none" w:sz="0" w:space="0" w:color="auto"/>
      </w:divBdr>
    </w:div>
    <w:div w:id="339241235">
      <w:bodyDiv w:val="1"/>
      <w:marLeft w:val="0"/>
      <w:marRight w:val="0"/>
      <w:marTop w:val="0"/>
      <w:marBottom w:val="0"/>
      <w:divBdr>
        <w:top w:val="none" w:sz="0" w:space="0" w:color="auto"/>
        <w:left w:val="none" w:sz="0" w:space="0" w:color="auto"/>
        <w:bottom w:val="none" w:sz="0" w:space="0" w:color="auto"/>
        <w:right w:val="none" w:sz="0" w:space="0" w:color="auto"/>
      </w:divBdr>
    </w:div>
    <w:div w:id="809639970">
      <w:bodyDiv w:val="1"/>
      <w:marLeft w:val="0"/>
      <w:marRight w:val="0"/>
      <w:marTop w:val="0"/>
      <w:marBottom w:val="0"/>
      <w:divBdr>
        <w:top w:val="none" w:sz="0" w:space="0" w:color="auto"/>
        <w:left w:val="none" w:sz="0" w:space="0" w:color="auto"/>
        <w:bottom w:val="none" w:sz="0" w:space="0" w:color="auto"/>
        <w:right w:val="none" w:sz="0" w:space="0" w:color="auto"/>
      </w:divBdr>
    </w:div>
    <w:div w:id="891503772">
      <w:bodyDiv w:val="1"/>
      <w:marLeft w:val="0"/>
      <w:marRight w:val="0"/>
      <w:marTop w:val="0"/>
      <w:marBottom w:val="0"/>
      <w:divBdr>
        <w:top w:val="none" w:sz="0" w:space="0" w:color="auto"/>
        <w:left w:val="none" w:sz="0" w:space="0" w:color="auto"/>
        <w:bottom w:val="none" w:sz="0" w:space="0" w:color="auto"/>
        <w:right w:val="none" w:sz="0" w:space="0" w:color="auto"/>
      </w:divBdr>
    </w:div>
    <w:div w:id="1142042155">
      <w:bodyDiv w:val="1"/>
      <w:marLeft w:val="0"/>
      <w:marRight w:val="0"/>
      <w:marTop w:val="0"/>
      <w:marBottom w:val="0"/>
      <w:divBdr>
        <w:top w:val="none" w:sz="0" w:space="0" w:color="auto"/>
        <w:left w:val="none" w:sz="0" w:space="0" w:color="auto"/>
        <w:bottom w:val="none" w:sz="0" w:space="0" w:color="auto"/>
        <w:right w:val="none" w:sz="0" w:space="0" w:color="auto"/>
      </w:divBdr>
    </w:div>
    <w:div w:id="1207329707">
      <w:bodyDiv w:val="1"/>
      <w:marLeft w:val="0"/>
      <w:marRight w:val="0"/>
      <w:marTop w:val="0"/>
      <w:marBottom w:val="0"/>
      <w:divBdr>
        <w:top w:val="none" w:sz="0" w:space="0" w:color="auto"/>
        <w:left w:val="none" w:sz="0" w:space="0" w:color="auto"/>
        <w:bottom w:val="none" w:sz="0" w:space="0" w:color="auto"/>
        <w:right w:val="none" w:sz="0" w:space="0" w:color="auto"/>
      </w:divBdr>
    </w:div>
    <w:div w:id="1485970359">
      <w:bodyDiv w:val="1"/>
      <w:marLeft w:val="0"/>
      <w:marRight w:val="0"/>
      <w:marTop w:val="0"/>
      <w:marBottom w:val="0"/>
      <w:divBdr>
        <w:top w:val="none" w:sz="0" w:space="0" w:color="auto"/>
        <w:left w:val="none" w:sz="0" w:space="0" w:color="auto"/>
        <w:bottom w:val="none" w:sz="0" w:space="0" w:color="auto"/>
        <w:right w:val="none" w:sz="0" w:space="0" w:color="auto"/>
      </w:divBdr>
    </w:div>
    <w:div w:id="1553886030">
      <w:bodyDiv w:val="1"/>
      <w:marLeft w:val="0"/>
      <w:marRight w:val="0"/>
      <w:marTop w:val="0"/>
      <w:marBottom w:val="0"/>
      <w:divBdr>
        <w:top w:val="none" w:sz="0" w:space="0" w:color="auto"/>
        <w:left w:val="none" w:sz="0" w:space="0" w:color="auto"/>
        <w:bottom w:val="none" w:sz="0" w:space="0" w:color="auto"/>
        <w:right w:val="none" w:sz="0" w:space="0" w:color="auto"/>
      </w:divBdr>
    </w:div>
    <w:div w:id="1662735460">
      <w:bodyDiv w:val="1"/>
      <w:marLeft w:val="0"/>
      <w:marRight w:val="0"/>
      <w:marTop w:val="0"/>
      <w:marBottom w:val="0"/>
      <w:divBdr>
        <w:top w:val="none" w:sz="0" w:space="0" w:color="auto"/>
        <w:left w:val="none" w:sz="0" w:space="0" w:color="auto"/>
        <w:bottom w:val="none" w:sz="0" w:space="0" w:color="auto"/>
        <w:right w:val="none" w:sz="0" w:space="0" w:color="auto"/>
      </w:divBdr>
    </w:div>
    <w:div w:id="1708142887">
      <w:bodyDiv w:val="1"/>
      <w:marLeft w:val="0"/>
      <w:marRight w:val="0"/>
      <w:marTop w:val="0"/>
      <w:marBottom w:val="0"/>
      <w:divBdr>
        <w:top w:val="none" w:sz="0" w:space="0" w:color="auto"/>
        <w:left w:val="none" w:sz="0" w:space="0" w:color="auto"/>
        <w:bottom w:val="none" w:sz="0" w:space="0" w:color="auto"/>
        <w:right w:val="none" w:sz="0" w:space="0" w:color="auto"/>
      </w:divBdr>
    </w:div>
    <w:div w:id="1731421952">
      <w:bodyDiv w:val="1"/>
      <w:marLeft w:val="0"/>
      <w:marRight w:val="0"/>
      <w:marTop w:val="0"/>
      <w:marBottom w:val="0"/>
      <w:divBdr>
        <w:top w:val="none" w:sz="0" w:space="0" w:color="auto"/>
        <w:left w:val="none" w:sz="0" w:space="0" w:color="auto"/>
        <w:bottom w:val="none" w:sz="0" w:space="0" w:color="auto"/>
        <w:right w:val="none" w:sz="0" w:space="0" w:color="auto"/>
      </w:divBdr>
    </w:div>
    <w:div w:id="1807889732">
      <w:bodyDiv w:val="1"/>
      <w:marLeft w:val="0"/>
      <w:marRight w:val="0"/>
      <w:marTop w:val="0"/>
      <w:marBottom w:val="0"/>
      <w:divBdr>
        <w:top w:val="none" w:sz="0" w:space="0" w:color="auto"/>
        <w:left w:val="none" w:sz="0" w:space="0" w:color="auto"/>
        <w:bottom w:val="none" w:sz="0" w:space="0" w:color="auto"/>
        <w:right w:val="none" w:sz="0" w:space="0" w:color="auto"/>
      </w:divBdr>
    </w:div>
    <w:div w:id="1825660214">
      <w:bodyDiv w:val="1"/>
      <w:marLeft w:val="0"/>
      <w:marRight w:val="0"/>
      <w:marTop w:val="0"/>
      <w:marBottom w:val="0"/>
      <w:divBdr>
        <w:top w:val="none" w:sz="0" w:space="0" w:color="auto"/>
        <w:left w:val="none" w:sz="0" w:space="0" w:color="auto"/>
        <w:bottom w:val="none" w:sz="0" w:space="0" w:color="auto"/>
        <w:right w:val="none" w:sz="0" w:space="0" w:color="auto"/>
      </w:divBdr>
    </w:div>
    <w:div w:id="1869874813">
      <w:bodyDiv w:val="1"/>
      <w:marLeft w:val="0"/>
      <w:marRight w:val="0"/>
      <w:marTop w:val="0"/>
      <w:marBottom w:val="0"/>
      <w:divBdr>
        <w:top w:val="none" w:sz="0" w:space="0" w:color="auto"/>
        <w:left w:val="none" w:sz="0" w:space="0" w:color="auto"/>
        <w:bottom w:val="none" w:sz="0" w:space="0" w:color="auto"/>
        <w:right w:val="none" w:sz="0" w:space="0" w:color="auto"/>
      </w:divBdr>
      <w:divsChild>
        <w:div w:id="1051005729">
          <w:marLeft w:val="0"/>
          <w:marRight w:val="0"/>
          <w:marTop w:val="0"/>
          <w:marBottom w:val="0"/>
          <w:divBdr>
            <w:top w:val="none" w:sz="0" w:space="0" w:color="auto"/>
            <w:left w:val="none" w:sz="0" w:space="0" w:color="auto"/>
            <w:bottom w:val="none" w:sz="0" w:space="0" w:color="auto"/>
            <w:right w:val="none" w:sz="0" w:space="0" w:color="auto"/>
          </w:divBdr>
        </w:div>
      </w:divsChild>
    </w:div>
    <w:div w:id="1896116508">
      <w:bodyDiv w:val="1"/>
      <w:marLeft w:val="0"/>
      <w:marRight w:val="0"/>
      <w:marTop w:val="0"/>
      <w:marBottom w:val="0"/>
      <w:divBdr>
        <w:top w:val="none" w:sz="0" w:space="0" w:color="auto"/>
        <w:left w:val="none" w:sz="0" w:space="0" w:color="auto"/>
        <w:bottom w:val="none" w:sz="0" w:space="0" w:color="auto"/>
        <w:right w:val="none" w:sz="0" w:space="0" w:color="auto"/>
      </w:divBdr>
    </w:div>
    <w:div w:id="1981377011">
      <w:bodyDiv w:val="1"/>
      <w:marLeft w:val="0"/>
      <w:marRight w:val="0"/>
      <w:marTop w:val="0"/>
      <w:marBottom w:val="0"/>
      <w:divBdr>
        <w:top w:val="none" w:sz="0" w:space="0" w:color="auto"/>
        <w:left w:val="none" w:sz="0" w:space="0" w:color="auto"/>
        <w:bottom w:val="none" w:sz="0" w:space="0" w:color="auto"/>
        <w:right w:val="none" w:sz="0" w:space="0" w:color="auto"/>
      </w:divBdr>
      <w:divsChild>
        <w:div w:id="364982001">
          <w:marLeft w:val="0"/>
          <w:marRight w:val="0"/>
          <w:marTop w:val="0"/>
          <w:marBottom w:val="0"/>
          <w:divBdr>
            <w:top w:val="none" w:sz="0" w:space="0" w:color="auto"/>
            <w:left w:val="none" w:sz="0" w:space="0" w:color="auto"/>
            <w:bottom w:val="none" w:sz="0" w:space="0" w:color="auto"/>
            <w:right w:val="none" w:sz="0" w:space="0" w:color="auto"/>
          </w:divBdr>
        </w:div>
      </w:divsChild>
    </w:div>
    <w:div w:id="2028099143">
      <w:bodyDiv w:val="1"/>
      <w:marLeft w:val="0"/>
      <w:marRight w:val="0"/>
      <w:marTop w:val="0"/>
      <w:marBottom w:val="0"/>
      <w:divBdr>
        <w:top w:val="none" w:sz="0" w:space="0" w:color="auto"/>
        <w:left w:val="none" w:sz="0" w:space="0" w:color="auto"/>
        <w:bottom w:val="none" w:sz="0" w:space="0" w:color="auto"/>
        <w:right w:val="none" w:sz="0" w:space="0" w:color="auto"/>
      </w:divBdr>
    </w:div>
    <w:div w:id="2036072563">
      <w:bodyDiv w:val="1"/>
      <w:marLeft w:val="0"/>
      <w:marRight w:val="0"/>
      <w:marTop w:val="0"/>
      <w:marBottom w:val="0"/>
      <w:divBdr>
        <w:top w:val="none" w:sz="0" w:space="0" w:color="auto"/>
        <w:left w:val="none" w:sz="0" w:space="0" w:color="auto"/>
        <w:bottom w:val="none" w:sz="0" w:space="0" w:color="auto"/>
        <w:right w:val="none" w:sz="0" w:space="0" w:color="auto"/>
      </w:divBdr>
      <w:divsChild>
        <w:div w:id="476803173">
          <w:marLeft w:val="0"/>
          <w:marRight w:val="0"/>
          <w:marTop w:val="0"/>
          <w:marBottom w:val="0"/>
          <w:divBdr>
            <w:top w:val="none" w:sz="0" w:space="0" w:color="auto"/>
            <w:left w:val="none" w:sz="0" w:space="0" w:color="auto"/>
            <w:bottom w:val="none" w:sz="0" w:space="0" w:color="auto"/>
            <w:right w:val="none" w:sz="0" w:space="0" w:color="auto"/>
          </w:divBdr>
        </w:div>
        <w:div w:id="1813787676">
          <w:marLeft w:val="0"/>
          <w:marRight w:val="0"/>
          <w:marTop w:val="0"/>
          <w:marBottom w:val="0"/>
          <w:divBdr>
            <w:top w:val="none" w:sz="0" w:space="0" w:color="auto"/>
            <w:left w:val="none" w:sz="0" w:space="0" w:color="auto"/>
            <w:bottom w:val="none" w:sz="0" w:space="0" w:color="auto"/>
            <w:right w:val="none" w:sz="0" w:space="0" w:color="auto"/>
          </w:divBdr>
        </w:div>
      </w:divsChild>
    </w:div>
    <w:div w:id="21016360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hihonor.com" TargetMode="External"/><Relationship Id="rId18" Type="http://schemas.openxmlformats.org/officeDocument/2006/relationships/hyperlink" Target="https://urldefense.proofpoint.com/v2/url?u=https-3A__www.instagram.com_honorglobal_&amp;d=DwMFAg&amp;c=qwStF0e4-YFyvjCeML3ehA&amp;r=AUH-JyATnse0bR8BChWzsAd9IRCKBzvs7s57gVnDgnI&amp;m=IRjlVeb32JtGELuQWAoddl2TYBd34hmTyr8BkmSrIjM&amp;s=X534ODr1tR9SJg9Ghg7nh-1ZpRlny5BUiEQ8puuZWPs&amp;e=" TargetMode="External"/><Relationship Id="rId3" Type="http://schemas.openxmlformats.org/officeDocument/2006/relationships/customXml" Target="../customXml/item3.xml"/><Relationship Id="rId21" Type="http://schemas.openxmlformats.org/officeDocument/2006/relationships/footer" Target="footer1.xml"/><Relationship Id="rId7" Type="http://schemas.openxmlformats.org/officeDocument/2006/relationships/settings" Target="settings.xml"/><Relationship Id="rId12" Type="http://schemas.openxmlformats.org/officeDocument/2006/relationships/hyperlink" Target="http://www.hihonor.com" TargetMode="External"/><Relationship Id="rId17" Type="http://schemas.openxmlformats.org/officeDocument/2006/relationships/hyperlink" Target="https://urldefense.proofpoint.com/v2/url?u=https-3A__twitter.com_Honorglobal&amp;d=DwMFAg&amp;c=qwStF0e4-YFyvjCeML3ehA&amp;r=AUH-JyATnse0bR8BChWzsAd9IRCKBzvs7s57gVnDgnI&amp;m=IRjlVeb32JtGELuQWAoddl2TYBd34hmTyr8BkmSrIjM&amp;s=z6NkDSbQ0MPxuJwYRWb3QCaa5auCIx65St-iTYSD0rY&amp;e=" TargetMode="External"/><Relationship Id="rId2" Type="http://schemas.openxmlformats.org/officeDocument/2006/relationships/customXml" Target="../customXml/item2.xml"/><Relationship Id="rId16" Type="http://schemas.openxmlformats.org/officeDocument/2006/relationships/hyperlink" Target="https://urldefense.proofpoint.com/v2/url?u=https-3A__www.facebook.com_honorglobal_&amp;d=DwMFaQ&amp;c=qwStF0e4-YFyvjCeML3ehA&amp;r=EtGuRW7LLM5nzwnv-_cZaUjudoo43EcjqaGyuvJ_p7Y&amp;m=l2i3Z1WCUytDhDO9I2iX2dTCr714vYcXBVnbnvocjno&amp;s=SGwKAFmB6A6xIRnrWnEbAzgo91fcey2FHfX9Y8J3O54&amp;e=" TargetMode="External"/><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hyperlink" Target="http://community.hihonor.com/" TargetMode="Externa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www.youtube.com/c/HonorOfficial"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mailto:newsroom@hihonor.com" TargetMode="External"/><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6AFBCCF88B515047906702C174C72260" ma:contentTypeVersion="13" ma:contentTypeDescription="Create a new document." ma:contentTypeScope="" ma:versionID="b60fe8423077aa3d440999638b44bde0">
  <xsd:schema xmlns:xsd="http://www.w3.org/2001/XMLSchema" xmlns:xs="http://www.w3.org/2001/XMLSchema" xmlns:p="http://schemas.microsoft.com/office/2006/metadata/properties" xmlns:ns2="84d14ad0-6de7-4c24-accd-fac993930e34" xmlns:ns3="eded51bb-dda7-4ccb-873c-bee5c6512ea7" targetNamespace="http://schemas.microsoft.com/office/2006/metadata/properties" ma:root="true" ma:fieldsID="42b901be090562eaa90822ee21764df9" ns2:_="" ns3:_="">
    <xsd:import namespace="84d14ad0-6de7-4c24-accd-fac993930e34"/>
    <xsd:import namespace="eded51bb-dda7-4ccb-873c-bee5c6512ea7"/>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AutoKeyPoints" minOccurs="0"/>
                <xsd:element ref="ns2:MediaServiceKeyPoints" minOccurs="0"/>
                <xsd:element ref="ns3:SharedWithUsers" minOccurs="0"/>
                <xsd:element ref="ns3:SharedWithDetails" minOccurs="0"/>
                <xsd:element ref="ns2:MediaServiceDateTaken" minOccurs="0"/>
                <xsd:element ref="ns2:MediaLengthInSecond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4d14ad0-6de7-4c24-accd-fac993930e3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element name="MediaLengthInSeconds" ma:index="19" nillable="true" ma:displayName="Length (seconds)" ma:internalName="MediaLengthInSeconds" ma:readOnly="true">
      <xsd:simpleType>
        <xsd:restriction base="dms:Unknown"/>
      </xsd:simpleType>
    </xsd:element>
    <xsd:element name="MediaServiceLocation" ma:index="20"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eded51bb-dda7-4ccb-873c-bee5c6512ea7"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743DE21A-9689-4C41-B2DF-655585895507}">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618C3FAE-04B1-40D7-8891-4DF931646463}">
  <ds:schemaRefs>
    <ds:schemaRef ds:uri="http://schemas.openxmlformats.org/officeDocument/2006/bibliography"/>
  </ds:schemaRefs>
</ds:datastoreItem>
</file>

<file path=customXml/itemProps3.xml><?xml version="1.0" encoding="utf-8"?>
<ds:datastoreItem xmlns:ds="http://schemas.openxmlformats.org/officeDocument/2006/customXml" ds:itemID="{FC6F0A1D-BFD2-4B65-B9EC-1979B60498B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4d14ad0-6de7-4c24-accd-fac993930e34"/>
    <ds:schemaRef ds:uri="eded51bb-dda7-4ccb-873c-bee5c6512ea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D745EBDB-BE39-4A3F-9BA4-87896AED6055}">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4</Pages>
  <Words>1116</Words>
  <Characters>6366</Characters>
  <Application>Microsoft Office Word</Application>
  <DocSecurity>0</DocSecurity>
  <Lines>53</Lines>
  <Paragraphs>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7468</CharactersWithSpaces>
  <SharedDoc>false</SharedDoc>
  <HLinks>
    <vt:vector size="48" baseType="variant">
      <vt:variant>
        <vt:i4>2359395</vt:i4>
      </vt:variant>
      <vt:variant>
        <vt:i4>21</vt:i4>
      </vt:variant>
      <vt:variant>
        <vt:i4>0</vt:i4>
      </vt:variant>
      <vt:variant>
        <vt:i4>5</vt:i4>
      </vt:variant>
      <vt:variant>
        <vt:lpwstr>http://www.youtube.com/c/HonorOfficial</vt:lpwstr>
      </vt:variant>
      <vt:variant>
        <vt:lpwstr/>
      </vt:variant>
      <vt:variant>
        <vt:i4>6094924</vt:i4>
      </vt:variant>
      <vt:variant>
        <vt:i4>18</vt:i4>
      </vt:variant>
      <vt:variant>
        <vt:i4>0</vt:i4>
      </vt:variant>
      <vt:variant>
        <vt:i4>5</vt:i4>
      </vt:variant>
      <vt:variant>
        <vt:lpwstr>https://urldefense.proofpoint.com/v2/url?u=https-3A__www.instagram.com_honorglobal_&amp;d=DwMFAg&amp;c=qwStF0e4-YFyvjCeML3ehA&amp;r=AUH-JyATnse0bR8BChWzsAd9IRCKBzvs7s57gVnDgnI&amp;m=IRjlVeb32JtGELuQWAoddl2TYBd34hmTyr8BkmSrIjM&amp;s=X534ODr1tR9SJg9Ghg7nh-1ZpRlny5BUiEQ8puuZWPs&amp;e=</vt:lpwstr>
      </vt:variant>
      <vt:variant>
        <vt:lpwstr/>
      </vt:variant>
      <vt:variant>
        <vt:i4>6160420</vt:i4>
      </vt:variant>
      <vt:variant>
        <vt:i4>15</vt:i4>
      </vt:variant>
      <vt:variant>
        <vt:i4>0</vt:i4>
      </vt:variant>
      <vt:variant>
        <vt:i4>5</vt:i4>
      </vt:variant>
      <vt:variant>
        <vt:lpwstr>https://urldefense.proofpoint.com/v2/url?u=https-3A__twitter.com_Honorglobal&amp;d=DwMFAg&amp;c=qwStF0e4-YFyvjCeML3ehA&amp;r=AUH-JyATnse0bR8BChWzsAd9IRCKBzvs7s57gVnDgnI&amp;m=IRjlVeb32JtGELuQWAoddl2TYBd34hmTyr8BkmSrIjM&amp;s=z6NkDSbQ0MPxuJwYRWb3QCaa5auCIx65St-iTYSD0rY&amp;e=</vt:lpwstr>
      </vt:variant>
      <vt:variant>
        <vt:lpwstr/>
      </vt:variant>
      <vt:variant>
        <vt:i4>5439511</vt:i4>
      </vt:variant>
      <vt:variant>
        <vt:i4>12</vt:i4>
      </vt:variant>
      <vt:variant>
        <vt:i4>0</vt:i4>
      </vt:variant>
      <vt:variant>
        <vt:i4>5</vt:i4>
      </vt:variant>
      <vt:variant>
        <vt:lpwstr>https://urldefense.proofpoint.com/v2/url?u=https-3A__www.facebook.com_honorglobal_&amp;d=DwMFaQ&amp;c=qwStF0e4-YFyvjCeML3ehA&amp;r=EtGuRW7LLM5nzwnv-_cZaUjudoo43EcjqaGyuvJ_p7Y&amp;m=l2i3Z1WCUytDhDO9I2iX2dTCr714vYcXBVnbnvocjno&amp;s=SGwKAFmB6A6xIRnrWnEbAzgo91fcey2FHfX9Y8J3O54&amp;e=</vt:lpwstr>
      </vt:variant>
      <vt:variant>
        <vt:lpwstr/>
      </vt:variant>
      <vt:variant>
        <vt:i4>5373975</vt:i4>
      </vt:variant>
      <vt:variant>
        <vt:i4>9</vt:i4>
      </vt:variant>
      <vt:variant>
        <vt:i4>0</vt:i4>
      </vt:variant>
      <vt:variant>
        <vt:i4>5</vt:i4>
      </vt:variant>
      <vt:variant>
        <vt:lpwstr>http://community.hihonor.com/</vt:lpwstr>
      </vt:variant>
      <vt:variant>
        <vt:lpwstr/>
      </vt:variant>
      <vt:variant>
        <vt:i4>917537</vt:i4>
      </vt:variant>
      <vt:variant>
        <vt:i4>6</vt:i4>
      </vt:variant>
      <vt:variant>
        <vt:i4>0</vt:i4>
      </vt:variant>
      <vt:variant>
        <vt:i4>5</vt:i4>
      </vt:variant>
      <vt:variant>
        <vt:lpwstr>mailto:newsroom@hihonor.com</vt:lpwstr>
      </vt:variant>
      <vt:variant>
        <vt:lpwstr/>
      </vt:variant>
      <vt:variant>
        <vt:i4>3735672</vt:i4>
      </vt:variant>
      <vt:variant>
        <vt:i4>3</vt:i4>
      </vt:variant>
      <vt:variant>
        <vt:i4>0</vt:i4>
      </vt:variant>
      <vt:variant>
        <vt:i4>5</vt:i4>
      </vt:variant>
      <vt:variant>
        <vt:lpwstr>http://www.hihonor.com/</vt:lpwstr>
      </vt:variant>
      <vt:variant>
        <vt:lpwstr/>
      </vt:variant>
      <vt:variant>
        <vt:i4>3735672</vt:i4>
      </vt:variant>
      <vt:variant>
        <vt:i4>0</vt:i4>
      </vt:variant>
      <vt:variant>
        <vt:i4>0</vt:i4>
      </vt:variant>
      <vt:variant>
        <vt:i4>5</vt:i4>
      </vt:variant>
      <vt:variant>
        <vt:lpwstr>http://www.hihonor.com/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Simmi Sharma</dc:creator>
  <cp:keywords/>
  <dc:description/>
  <cp:lastModifiedBy>Yuheng Feng</cp:lastModifiedBy>
  <cp:revision>2</cp:revision>
  <dcterms:created xsi:type="dcterms:W3CDTF">2022-05-15T04:34:00Z</dcterms:created>
  <dcterms:modified xsi:type="dcterms:W3CDTF">2022-05-15T04:34:00Z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0x0101006AFBCCF88B515047906702C174C72260</vt:lpwstr>
  </property>
</Properties>
</file>