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8F93F6" w14:textId="4722A0B0" w:rsidR="001C2B4E" w:rsidRPr="0033056C" w:rsidRDefault="00B2248F" w:rsidP="001C2B4E">
      <w:pPr>
        <w:spacing w:line="240" w:lineRule="auto"/>
        <w:jc w:val="center"/>
        <w:rPr>
          <w:rFonts w:ascii="Avenir Next Medium" w:hAnsi="Avenir Next Medium"/>
          <w:b/>
          <w:sz w:val="28"/>
          <w:szCs w:val="28"/>
        </w:rPr>
      </w:pPr>
      <w:r w:rsidRPr="0033056C">
        <w:rPr>
          <w:rFonts w:ascii="Avenir Next Medium" w:hAnsi="Avenir Next Medium"/>
          <w:b/>
          <w:sz w:val="28"/>
          <w:szCs w:val="28"/>
        </w:rPr>
        <w:t xml:space="preserve">HONOR </w:t>
      </w:r>
      <w:r w:rsidR="000B7148" w:rsidRPr="0033056C">
        <w:rPr>
          <w:rFonts w:ascii="Avenir Next Medium" w:hAnsi="Avenir Next Medium"/>
          <w:b/>
          <w:sz w:val="28"/>
          <w:szCs w:val="28"/>
        </w:rPr>
        <w:t>Announces Launch of the</w:t>
      </w:r>
      <w:r w:rsidRPr="0033056C">
        <w:rPr>
          <w:rFonts w:ascii="Avenir Next Medium" w:hAnsi="Avenir Next Medium"/>
          <w:b/>
          <w:sz w:val="28"/>
          <w:szCs w:val="28"/>
        </w:rPr>
        <w:t xml:space="preserve"> </w:t>
      </w:r>
      <w:r w:rsidR="001C2B4E" w:rsidRPr="0033056C">
        <w:rPr>
          <w:rFonts w:ascii="Avenir Next Medium" w:hAnsi="Avenir Next Medium"/>
          <w:b/>
          <w:sz w:val="28"/>
          <w:szCs w:val="28"/>
        </w:rPr>
        <w:t>HONOR 70</w:t>
      </w:r>
      <w:r w:rsidR="002C4982" w:rsidRPr="0033056C">
        <w:rPr>
          <w:rFonts w:ascii="Avenir Next Medium" w:hAnsi="Avenir Next Medium"/>
          <w:b/>
          <w:sz w:val="28"/>
          <w:szCs w:val="28"/>
        </w:rPr>
        <w:t xml:space="preserve"> </w:t>
      </w:r>
      <w:r w:rsidR="00990C86" w:rsidRPr="0033056C">
        <w:rPr>
          <w:rFonts w:ascii="Avenir Next Medium" w:hAnsi="Avenir Next Medium"/>
          <w:b/>
          <w:sz w:val="28"/>
          <w:szCs w:val="28"/>
        </w:rPr>
        <w:t>S</w:t>
      </w:r>
      <w:r w:rsidR="002C4982" w:rsidRPr="0033056C">
        <w:rPr>
          <w:rFonts w:ascii="Avenir Next Medium" w:hAnsi="Avenir Next Medium"/>
          <w:b/>
          <w:sz w:val="28"/>
          <w:szCs w:val="28"/>
        </w:rPr>
        <w:t>eries</w:t>
      </w:r>
      <w:r w:rsidR="00B00122" w:rsidRPr="0033056C">
        <w:rPr>
          <w:rFonts w:ascii="Avenir Next Medium" w:hAnsi="Avenir Next Medium"/>
          <w:b/>
          <w:sz w:val="28"/>
          <w:szCs w:val="28"/>
        </w:rPr>
        <w:t xml:space="preserve">, Introducing </w:t>
      </w:r>
      <w:r w:rsidR="007A2DDC">
        <w:rPr>
          <w:rFonts w:ascii="Avenir Next Medium" w:hAnsi="Avenir Next Medium"/>
          <w:b/>
          <w:sz w:val="28"/>
          <w:szCs w:val="28"/>
        </w:rPr>
        <w:t>an</w:t>
      </w:r>
      <w:r w:rsidR="007A2DDC" w:rsidRPr="0033056C">
        <w:rPr>
          <w:rFonts w:ascii="Avenir Next Medium" w:hAnsi="Avenir Next Medium"/>
          <w:b/>
          <w:sz w:val="28"/>
          <w:szCs w:val="28"/>
        </w:rPr>
        <w:t xml:space="preserve"> </w:t>
      </w:r>
      <w:r w:rsidR="00CB422D" w:rsidRPr="0033056C">
        <w:rPr>
          <w:rFonts w:ascii="Avenir Next Medium" w:hAnsi="Avenir Next Medium"/>
          <w:b/>
          <w:sz w:val="28"/>
          <w:szCs w:val="28"/>
        </w:rPr>
        <w:t>Industry</w:t>
      </w:r>
      <w:r w:rsidR="00CB422D">
        <w:rPr>
          <w:rFonts w:ascii="Avenir Next Medium" w:hAnsi="Avenir Next Medium"/>
          <w:b/>
          <w:sz w:val="28"/>
          <w:szCs w:val="28"/>
        </w:rPr>
        <w:t>-f</w:t>
      </w:r>
      <w:r w:rsidR="00CB422D" w:rsidRPr="0033056C">
        <w:rPr>
          <w:rFonts w:ascii="Avenir Next Medium" w:hAnsi="Avenir Next Medium"/>
          <w:b/>
          <w:sz w:val="28"/>
          <w:szCs w:val="28"/>
        </w:rPr>
        <w:t xml:space="preserve">irst </w:t>
      </w:r>
      <w:r w:rsidR="00CB422D">
        <w:rPr>
          <w:rFonts w:ascii="Avenir Next Medium" w:hAnsi="Avenir Next Medium"/>
          <w:b/>
          <w:sz w:val="28"/>
          <w:szCs w:val="28"/>
        </w:rPr>
        <w:t>Solo Cut Mode</w:t>
      </w:r>
      <w:r w:rsidR="00475AAE" w:rsidRPr="0033056C">
        <w:rPr>
          <w:rFonts w:ascii="Avenir Next Medium" w:hAnsi="Avenir Next Medium"/>
          <w:b/>
          <w:sz w:val="28"/>
          <w:szCs w:val="28"/>
        </w:rPr>
        <w:t xml:space="preserve"> </w:t>
      </w:r>
      <w:r w:rsidR="00687E9E">
        <w:rPr>
          <w:rFonts w:ascii="Avenir Next Medium" w:hAnsi="Avenir Next Medium"/>
          <w:b/>
          <w:sz w:val="28"/>
          <w:szCs w:val="28"/>
        </w:rPr>
        <w:t>for Vlogging</w:t>
      </w:r>
    </w:p>
    <w:p w14:paraId="7C7D368E" w14:textId="2AB3A036" w:rsidR="00AA1D1D" w:rsidRDefault="0055252A" w:rsidP="00AA6E8A">
      <w:pPr>
        <w:spacing w:line="240" w:lineRule="auto"/>
        <w:jc w:val="center"/>
        <w:rPr>
          <w:rFonts w:ascii="Avenir Next Medium" w:hAnsi="Avenir Next Medium"/>
          <w:i/>
          <w:sz w:val="24"/>
          <w:szCs w:val="24"/>
        </w:rPr>
      </w:pPr>
      <w:r w:rsidRPr="0033056C">
        <w:rPr>
          <w:rFonts w:ascii="Avenir Next Medium" w:hAnsi="Avenir Next Medium"/>
          <w:i/>
          <w:iCs/>
          <w:sz w:val="24"/>
          <w:szCs w:val="24"/>
        </w:rPr>
        <w:t xml:space="preserve">Delivering impressive photography and videography upgrades, the HONOR 70 Series </w:t>
      </w:r>
      <w:r w:rsidR="00687E9E">
        <w:rPr>
          <w:rFonts w:ascii="Avenir Next Medium" w:hAnsi="Avenir Next Medium"/>
          <w:i/>
          <w:iCs/>
          <w:sz w:val="24"/>
          <w:szCs w:val="24"/>
        </w:rPr>
        <w:t>also</w:t>
      </w:r>
      <w:r w:rsidR="00AA6E8A" w:rsidRPr="0033056C">
        <w:rPr>
          <w:rFonts w:ascii="Avenir Next Medium" w:hAnsi="Avenir Next Medium"/>
          <w:i/>
          <w:iCs/>
          <w:sz w:val="24"/>
          <w:szCs w:val="24"/>
        </w:rPr>
        <w:t xml:space="preserve"> debuts </w:t>
      </w:r>
      <w:r w:rsidR="00687E9E">
        <w:rPr>
          <w:rFonts w:ascii="Avenir Next Medium" w:hAnsi="Avenir Next Medium"/>
          <w:i/>
          <w:iCs/>
          <w:sz w:val="24"/>
          <w:szCs w:val="24"/>
        </w:rPr>
        <w:t xml:space="preserve">with </w:t>
      </w:r>
      <w:r w:rsidR="00AA6E8A" w:rsidRPr="0033056C">
        <w:rPr>
          <w:rFonts w:ascii="Avenir Next Medium" w:hAnsi="Avenir Next Medium"/>
          <w:i/>
          <w:iCs/>
          <w:sz w:val="24"/>
          <w:szCs w:val="24"/>
        </w:rPr>
        <w:t>the</w:t>
      </w:r>
      <w:r w:rsidR="00687E9E">
        <w:rPr>
          <w:rFonts w:ascii="Avenir Next Medium" w:hAnsi="Avenir Next Medium"/>
          <w:i/>
          <w:iCs/>
          <w:sz w:val="24"/>
          <w:szCs w:val="24"/>
        </w:rPr>
        <w:t xml:space="preserve"> </w:t>
      </w:r>
      <w:r w:rsidR="00287F86" w:rsidRPr="0033056C">
        <w:rPr>
          <w:rFonts w:ascii="Avenir Next Medium" w:hAnsi="Avenir Next Medium"/>
          <w:i/>
          <w:sz w:val="24"/>
          <w:szCs w:val="24"/>
        </w:rPr>
        <w:t>Son</w:t>
      </w:r>
      <w:r w:rsidR="00D52B90" w:rsidRPr="0033056C">
        <w:rPr>
          <w:rFonts w:ascii="Avenir Next Medium" w:hAnsi="Avenir Next Medium"/>
          <w:i/>
          <w:sz w:val="24"/>
          <w:szCs w:val="24"/>
        </w:rPr>
        <w:t>y</w:t>
      </w:r>
      <w:r w:rsidR="00287F86" w:rsidRPr="0033056C">
        <w:rPr>
          <w:rFonts w:ascii="Avenir Next Medium" w:hAnsi="Avenir Next Medium"/>
          <w:i/>
          <w:sz w:val="24"/>
          <w:szCs w:val="24"/>
        </w:rPr>
        <w:t xml:space="preserve"> IMX800 Sensor </w:t>
      </w:r>
    </w:p>
    <w:p w14:paraId="4815FB47" w14:textId="77777777" w:rsidR="00DF402D" w:rsidRPr="0033056C" w:rsidRDefault="00DF402D" w:rsidP="00AA6E8A">
      <w:pPr>
        <w:spacing w:line="240" w:lineRule="auto"/>
        <w:jc w:val="center"/>
        <w:rPr>
          <w:rFonts w:ascii="Avenir Next Medium" w:hAnsi="Avenir Next Medium"/>
          <w:i/>
          <w:sz w:val="24"/>
          <w:szCs w:val="24"/>
        </w:rPr>
      </w:pPr>
    </w:p>
    <w:p w14:paraId="2197046B" w14:textId="498866BA" w:rsidR="00DF402D" w:rsidRDefault="00DF402D" w:rsidP="00DF402D">
      <w:pPr>
        <w:pStyle w:val="paragraph"/>
        <w:spacing w:before="0" w:beforeAutospacing="0" w:after="0" w:afterAutospacing="0"/>
        <w:jc w:val="center"/>
        <w:rPr>
          <w:rFonts w:ascii="Avenir Next Medium" w:eastAsiaTheme="minorEastAsia" w:hAnsi="Avenir Next Medium"/>
          <w:b/>
          <w:bCs/>
        </w:rPr>
      </w:pPr>
      <w:r>
        <w:rPr>
          <w:noProof/>
        </w:rPr>
        <w:drawing>
          <wp:inline distT="0" distB="0" distL="0" distR="0" wp14:anchorId="79612215" wp14:editId="1E193EBC">
            <wp:extent cx="5943600" cy="270954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2709545"/>
                    </a:xfrm>
                    <a:prstGeom prst="rect">
                      <a:avLst/>
                    </a:prstGeom>
                    <a:noFill/>
                    <a:ln>
                      <a:noFill/>
                    </a:ln>
                  </pic:spPr>
                </pic:pic>
              </a:graphicData>
            </a:graphic>
          </wp:inline>
        </w:drawing>
      </w:r>
    </w:p>
    <w:p w14:paraId="10D9D4F9" w14:textId="0E55AD76" w:rsidR="00DF402D" w:rsidRDefault="00DF402D" w:rsidP="00DF402D">
      <w:pPr>
        <w:pStyle w:val="paragraph"/>
        <w:spacing w:before="0" w:beforeAutospacing="0" w:after="0" w:afterAutospacing="0"/>
        <w:jc w:val="center"/>
        <w:rPr>
          <w:rFonts w:ascii="Avenir Next Medium" w:eastAsiaTheme="minorEastAsia" w:hAnsi="Avenir Next Medium"/>
          <w:b/>
          <w:bCs/>
        </w:rPr>
      </w:pPr>
    </w:p>
    <w:p w14:paraId="07EC331B" w14:textId="77777777" w:rsidR="00DF402D" w:rsidRPr="00DF402D" w:rsidRDefault="00DF402D" w:rsidP="00DF402D">
      <w:pPr>
        <w:pStyle w:val="paragraph"/>
        <w:spacing w:before="0" w:beforeAutospacing="0" w:after="0" w:afterAutospacing="0"/>
        <w:jc w:val="center"/>
        <w:rPr>
          <w:rFonts w:ascii="Avenir Next Medium" w:eastAsiaTheme="minorEastAsia" w:hAnsi="Avenir Next Medium"/>
          <w:b/>
          <w:bCs/>
        </w:rPr>
      </w:pPr>
    </w:p>
    <w:p w14:paraId="1D1F95A6" w14:textId="4F58ED5E" w:rsidR="00091665" w:rsidRPr="0033056C" w:rsidRDefault="0013040B" w:rsidP="00E156CC">
      <w:pPr>
        <w:pStyle w:val="paragraph"/>
        <w:spacing w:before="0" w:beforeAutospacing="0" w:after="0" w:afterAutospacing="0"/>
      </w:pPr>
      <w:r>
        <w:rPr>
          <w:rFonts w:ascii="Avenir Next Medium" w:hAnsi="Avenir Next Medium" w:hint="eastAsia"/>
          <w:b/>
          <w:bCs/>
        </w:rPr>
        <w:t>[</w:t>
      </w:r>
      <w:r w:rsidR="00481BC1" w:rsidRPr="0033056C">
        <w:rPr>
          <w:rFonts w:ascii="Avenir Next Medium" w:hAnsi="Avenir Next Medium"/>
          <w:b/>
          <w:bCs/>
        </w:rPr>
        <w:t xml:space="preserve">Shenzhen, China, </w:t>
      </w:r>
      <w:r>
        <w:rPr>
          <w:rFonts w:ascii="Avenir Next Medium" w:hAnsi="Avenir Next Medium"/>
          <w:b/>
          <w:bCs/>
        </w:rPr>
        <w:t>May 30</w:t>
      </w:r>
      <w:r w:rsidRPr="000E2D08">
        <w:rPr>
          <w:rFonts w:ascii="Avenir Next Medium" w:hAnsi="Avenir Next Medium"/>
          <w:b/>
          <w:bCs/>
          <w:vertAlign w:val="superscript"/>
        </w:rPr>
        <w:t>th</w:t>
      </w:r>
      <w:r>
        <w:rPr>
          <w:rFonts w:ascii="Avenir Next Medium" w:hAnsi="Avenir Next Medium"/>
          <w:b/>
          <w:bCs/>
        </w:rPr>
        <w:t>,</w:t>
      </w:r>
      <w:r w:rsidRPr="0033056C">
        <w:rPr>
          <w:rFonts w:ascii="Avenir Next Medium" w:hAnsi="Avenir Next Medium"/>
          <w:b/>
          <w:bCs/>
        </w:rPr>
        <w:t xml:space="preserve"> </w:t>
      </w:r>
      <w:r w:rsidR="00481BC1" w:rsidRPr="0033056C">
        <w:rPr>
          <w:rFonts w:ascii="Avenir Next Medium" w:hAnsi="Avenir Next Medium"/>
          <w:b/>
          <w:bCs/>
        </w:rPr>
        <w:t>2022</w:t>
      </w:r>
      <w:r>
        <w:rPr>
          <w:rFonts w:ascii="Avenir Next Medium" w:hAnsi="Avenir Next Medium"/>
          <w:b/>
          <w:bCs/>
        </w:rPr>
        <w:t>]</w:t>
      </w:r>
      <w:r w:rsidR="00481BC1" w:rsidRPr="0033056C">
        <w:rPr>
          <w:rFonts w:ascii="Avenir Next Medium" w:hAnsi="Avenir Next Medium"/>
          <w:i/>
          <w:iCs/>
        </w:rPr>
        <w:t xml:space="preserve"> - </w:t>
      </w:r>
      <w:r w:rsidR="00481BC1" w:rsidRPr="0033056C">
        <w:rPr>
          <w:rFonts w:ascii="Avenir Next Medium" w:hAnsi="Avenir Next Medium" w:cs="Arial"/>
          <w:color w:val="000000" w:themeColor="text1"/>
        </w:rPr>
        <w:t>Global technology brand HONOR today announced the</w:t>
      </w:r>
      <w:r w:rsidR="00E2523F" w:rsidRPr="0033056C">
        <w:rPr>
          <w:rFonts w:ascii="Avenir Next Medium" w:hAnsi="Avenir Next Medium" w:cs="Arial"/>
          <w:color w:val="000000" w:themeColor="text1"/>
        </w:rPr>
        <w:t xml:space="preserve"> </w:t>
      </w:r>
      <w:r>
        <w:rPr>
          <w:rFonts w:ascii="Avenir Next Medium" w:hAnsi="Avenir Next Medium" w:cs="Arial"/>
          <w:color w:val="000000" w:themeColor="text1"/>
        </w:rPr>
        <w:t xml:space="preserve">China </w:t>
      </w:r>
      <w:r w:rsidR="00481BC1" w:rsidRPr="0033056C">
        <w:rPr>
          <w:rFonts w:ascii="Avenir Next Medium" w:hAnsi="Avenir Next Medium" w:cs="Arial"/>
          <w:color w:val="000000" w:themeColor="text1"/>
        </w:rPr>
        <w:t xml:space="preserve">launch of </w:t>
      </w:r>
      <w:r w:rsidR="00DA36C6">
        <w:rPr>
          <w:rFonts w:ascii="Avenir Next Medium" w:hAnsi="Avenir Next Medium" w:cs="Arial"/>
          <w:color w:val="000000" w:themeColor="text1"/>
        </w:rPr>
        <w:t xml:space="preserve">the HONOR 70 Series, </w:t>
      </w:r>
      <w:r w:rsidR="008D2F89" w:rsidRPr="0033056C">
        <w:rPr>
          <w:rFonts w:ascii="Avenir Next Medium" w:hAnsi="Avenir Next Medium" w:cs="Arial"/>
          <w:color w:val="000000" w:themeColor="text1"/>
        </w:rPr>
        <w:t xml:space="preserve">the </w:t>
      </w:r>
      <w:r w:rsidR="00676939" w:rsidRPr="0033056C">
        <w:rPr>
          <w:rFonts w:ascii="Avenir Next Medium" w:hAnsi="Avenir Next Medium" w:cs="Arial"/>
          <w:color w:val="000000" w:themeColor="text1"/>
        </w:rPr>
        <w:t xml:space="preserve">latest addition to </w:t>
      </w:r>
      <w:r w:rsidR="007D19DD" w:rsidRPr="0033056C">
        <w:rPr>
          <w:rFonts w:ascii="Avenir Next Medium" w:hAnsi="Avenir Next Medium" w:cs="Arial"/>
          <w:color w:val="000000" w:themeColor="text1"/>
        </w:rPr>
        <w:t>its</w:t>
      </w:r>
      <w:r w:rsidR="00676939" w:rsidRPr="0033056C">
        <w:rPr>
          <w:rFonts w:ascii="Avenir Next Medium" w:hAnsi="Avenir Next Medium" w:cs="Arial"/>
          <w:color w:val="000000" w:themeColor="text1"/>
        </w:rPr>
        <w:t xml:space="preserve"> high-end N Series </w:t>
      </w:r>
      <w:r w:rsidR="00B0617C" w:rsidRPr="0033056C">
        <w:rPr>
          <w:rFonts w:ascii="Avenir Next Medium" w:hAnsi="Avenir Next Medium" w:cs="Arial"/>
          <w:color w:val="000000" w:themeColor="text1"/>
        </w:rPr>
        <w:t>smartphone</w:t>
      </w:r>
      <w:r w:rsidR="00676939" w:rsidRPr="0033056C">
        <w:rPr>
          <w:rFonts w:ascii="Avenir Next Medium" w:hAnsi="Avenir Next Medium" w:cs="Arial"/>
          <w:color w:val="000000" w:themeColor="text1"/>
        </w:rPr>
        <w:t xml:space="preserve"> </w:t>
      </w:r>
      <w:r w:rsidR="00B0617C" w:rsidRPr="0033056C">
        <w:rPr>
          <w:rFonts w:ascii="Avenir Next Medium" w:hAnsi="Avenir Next Medium" w:cs="Arial"/>
          <w:color w:val="000000" w:themeColor="text1"/>
        </w:rPr>
        <w:t>line-up</w:t>
      </w:r>
      <w:r w:rsidR="00500670" w:rsidRPr="0033056C">
        <w:rPr>
          <w:rFonts w:ascii="Avenir Next Medium" w:hAnsi="Avenir Next Medium" w:cs="Arial"/>
          <w:color w:val="000000" w:themeColor="text1"/>
        </w:rPr>
        <w:t>.</w:t>
      </w:r>
      <w:r w:rsidR="00D03E04" w:rsidRPr="0033056C">
        <w:rPr>
          <w:rFonts w:ascii="Avenir Next Medium" w:hAnsi="Avenir Next Medium" w:cs="Arial"/>
          <w:color w:val="000000" w:themeColor="text1"/>
        </w:rPr>
        <w:t xml:space="preserve"> </w:t>
      </w:r>
      <w:r>
        <w:rPr>
          <w:rFonts w:ascii="Avenir Next Medium" w:hAnsi="Avenir Next Medium" w:cs="Arial"/>
          <w:color w:val="000000" w:themeColor="text1"/>
        </w:rPr>
        <w:t>F</w:t>
      </w:r>
      <w:r w:rsidR="00B85969" w:rsidRPr="0033056C">
        <w:rPr>
          <w:rFonts w:ascii="Avenir Next Medium" w:hAnsi="Avenir Next Medium" w:cs="Arial"/>
          <w:color w:val="000000" w:themeColor="text1"/>
        </w:rPr>
        <w:t xml:space="preserve">eaturing </w:t>
      </w:r>
      <w:r w:rsidR="007A2DDC">
        <w:rPr>
          <w:rFonts w:ascii="Avenir Next Medium" w:hAnsi="Avenir Next Medium" w:cs="Arial"/>
          <w:color w:val="000000" w:themeColor="text1"/>
        </w:rPr>
        <w:t>an</w:t>
      </w:r>
      <w:r w:rsidR="007A2DDC" w:rsidRPr="0033056C">
        <w:rPr>
          <w:rFonts w:ascii="Avenir Next Medium" w:hAnsi="Avenir Next Medium" w:cs="Arial"/>
          <w:color w:val="000000" w:themeColor="text1"/>
        </w:rPr>
        <w:t xml:space="preserve"> </w:t>
      </w:r>
      <w:r w:rsidR="00B85969" w:rsidRPr="0033056C">
        <w:rPr>
          <w:rFonts w:ascii="Avenir Next Medium" w:hAnsi="Avenir Next Medium" w:cs="Arial"/>
          <w:color w:val="000000" w:themeColor="text1"/>
        </w:rPr>
        <w:t xml:space="preserve">impressive </w:t>
      </w:r>
      <w:r w:rsidR="00E97522">
        <w:rPr>
          <w:rFonts w:ascii="Avenir Next Medium" w:hAnsi="Avenir Next Medium" w:cs="Arial"/>
          <w:color w:val="000000" w:themeColor="text1"/>
        </w:rPr>
        <w:t>triple</w:t>
      </w:r>
      <w:r w:rsidR="00B85969" w:rsidRPr="0033056C">
        <w:rPr>
          <w:rFonts w:ascii="Avenir Next Medium" w:hAnsi="Avenir Next Medium" w:cs="Arial"/>
          <w:color w:val="000000" w:themeColor="text1"/>
        </w:rPr>
        <w:t xml:space="preserve">-camera system </w:t>
      </w:r>
      <w:r w:rsidR="0074644C" w:rsidRPr="0033056C">
        <w:rPr>
          <w:rFonts w:ascii="Avenir Next Medium" w:hAnsi="Avenir Next Medium" w:cs="Arial"/>
          <w:color w:val="000000" w:themeColor="text1"/>
        </w:rPr>
        <w:t xml:space="preserve">and a sleek and stylish symmetrical curved </w:t>
      </w:r>
      <w:r>
        <w:rPr>
          <w:rFonts w:ascii="Avenir Next Medium" w:hAnsi="Avenir Next Medium" w:cs="Arial"/>
          <w:color w:val="000000" w:themeColor="text1"/>
        </w:rPr>
        <w:t>d</w:t>
      </w:r>
      <w:r w:rsidR="0074644C" w:rsidRPr="0033056C">
        <w:rPr>
          <w:rFonts w:ascii="Avenir Next Medium" w:hAnsi="Avenir Next Medium" w:cs="Arial"/>
          <w:color w:val="000000" w:themeColor="text1"/>
        </w:rPr>
        <w:t xml:space="preserve">esign, </w:t>
      </w:r>
      <w:r w:rsidRPr="0033056C">
        <w:rPr>
          <w:rFonts w:ascii="Avenir Next Medium" w:hAnsi="Avenir Next Medium" w:cs="Arial"/>
          <w:color w:val="000000" w:themeColor="text1"/>
        </w:rPr>
        <w:t xml:space="preserve">the new line-up </w:t>
      </w:r>
      <w:r w:rsidR="0074644C" w:rsidRPr="0033056C">
        <w:rPr>
          <w:rFonts w:ascii="Avenir Next Medium" w:hAnsi="Avenir Next Medium" w:cs="Arial"/>
          <w:color w:val="000000" w:themeColor="text1"/>
        </w:rPr>
        <w:t>brings innovations across camera, design, performance, and functionality, delivering a powerful and premium user experience</w:t>
      </w:r>
      <w:r w:rsidR="001762DA">
        <w:rPr>
          <w:rFonts w:ascii="Avenir Next Medium" w:hAnsi="Avenir Next Medium" w:cs="Arial"/>
          <w:color w:val="000000" w:themeColor="text1"/>
        </w:rPr>
        <w:t>.</w:t>
      </w:r>
      <w:r w:rsidR="009945A1">
        <w:rPr>
          <w:rFonts w:ascii="Avenir Next Medium" w:hAnsi="Avenir Next Medium" w:cs="Arial"/>
          <w:color w:val="000000" w:themeColor="text1"/>
        </w:rPr>
        <w:t xml:space="preserve"> The </w:t>
      </w:r>
      <w:r w:rsidR="00503C45">
        <w:rPr>
          <w:rFonts w:ascii="Avenir Next Medium" w:hAnsi="Avenir Next Medium" w:cs="Arial"/>
          <w:color w:val="000000" w:themeColor="text1"/>
        </w:rPr>
        <w:t>industry</w:t>
      </w:r>
      <w:r w:rsidR="00AC7C1E">
        <w:rPr>
          <w:rFonts w:ascii="Avenir Next Medium" w:hAnsi="Avenir Next Medium" w:cs="Arial"/>
          <w:color w:val="000000" w:themeColor="text1"/>
        </w:rPr>
        <w:t xml:space="preserve">-first </w:t>
      </w:r>
      <w:r w:rsidR="009945A1">
        <w:rPr>
          <w:rFonts w:ascii="Avenir Next Medium" w:hAnsi="Avenir Next Medium" w:cs="Arial"/>
          <w:color w:val="000000" w:themeColor="text1"/>
        </w:rPr>
        <w:t xml:space="preserve">Solo Cut </w:t>
      </w:r>
      <w:r w:rsidR="00E712B6">
        <w:rPr>
          <w:rFonts w:ascii="Avenir Next Medium" w:hAnsi="Avenir Next Medium" w:cs="Arial"/>
          <w:color w:val="000000" w:themeColor="text1"/>
        </w:rPr>
        <w:t>M</w:t>
      </w:r>
      <w:r w:rsidR="009945A1">
        <w:rPr>
          <w:rFonts w:ascii="Avenir Next Medium" w:hAnsi="Avenir Next Medium" w:cs="Arial"/>
          <w:color w:val="000000" w:themeColor="text1"/>
        </w:rPr>
        <w:t xml:space="preserve">ode Vlog feature </w:t>
      </w:r>
      <w:r w:rsidR="009945A1" w:rsidRPr="0033056C">
        <w:rPr>
          <w:rFonts w:ascii="Avenir Next Medium" w:hAnsi="Avenir Next Medium" w:cs="Calibri"/>
        </w:rPr>
        <w:t>produce</w:t>
      </w:r>
      <w:r w:rsidR="009945A1">
        <w:rPr>
          <w:rFonts w:ascii="Avenir Next Medium" w:hAnsi="Avenir Next Medium" w:cs="Calibri"/>
        </w:rPr>
        <w:t>s</w:t>
      </w:r>
      <w:r w:rsidR="009945A1" w:rsidRPr="0033056C">
        <w:rPr>
          <w:rFonts w:ascii="Avenir Next Medium" w:hAnsi="Avenir Next Medium" w:cs="Calibri"/>
        </w:rPr>
        <w:t xml:space="preserve"> </w:t>
      </w:r>
      <w:r w:rsidR="00A47B54">
        <w:rPr>
          <w:rFonts w:ascii="Avenir Next Medium" w:hAnsi="Avenir Next Medium" w:cs="Calibri"/>
        </w:rPr>
        <w:t xml:space="preserve">portrait vlogs that tracking a specific person in group video and </w:t>
      </w:r>
      <w:r w:rsidR="009945A1" w:rsidRPr="0033056C">
        <w:rPr>
          <w:rFonts w:ascii="Avenir Next Medium" w:hAnsi="Avenir Next Medium" w:cs="Calibri"/>
        </w:rPr>
        <w:t xml:space="preserve">two high-definition videos simultaneously, perfect for content creators who want to choose the hero of their story. </w:t>
      </w:r>
    </w:p>
    <w:p w14:paraId="42642491" w14:textId="77777777" w:rsidR="00A0349F" w:rsidRPr="0033056C" w:rsidRDefault="00A0349F" w:rsidP="00025467">
      <w:pPr>
        <w:shd w:val="clear" w:color="auto" w:fill="FFFFFF" w:themeFill="background1"/>
        <w:spacing w:after="0" w:line="240" w:lineRule="auto"/>
        <w:rPr>
          <w:rFonts w:ascii="Avenir Next Medium" w:eastAsia="Times New Roman" w:hAnsi="Avenir Next Medium" w:cs="Arial"/>
          <w:color w:val="000000" w:themeColor="text1"/>
          <w:sz w:val="24"/>
          <w:szCs w:val="24"/>
        </w:rPr>
      </w:pPr>
    </w:p>
    <w:p w14:paraId="60FC49BD" w14:textId="52B8DFAB" w:rsidR="000C6E40" w:rsidRDefault="001C2B4E" w:rsidP="00025467">
      <w:pPr>
        <w:shd w:val="clear" w:color="auto" w:fill="FFFFFF" w:themeFill="background1"/>
        <w:spacing w:after="0" w:line="240" w:lineRule="auto"/>
        <w:rPr>
          <w:rFonts w:ascii="Avenir Next Medium" w:eastAsia="Times New Roman" w:hAnsi="Avenir Next Medium" w:cs="Arial"/>
          <w:color w:val="000000" w:themeColor="text1"/>
          <w:sz w:val="24"/>
          <w:szCs w:val="24"/>
        </w:rPr>
      </w:pPr>
      <w:r w:rsidRPr="0033056C">
        <w:rPr>
          <w:rFonts w:ascii="Avenir Next Medium" w:eastAsia="Times New Roman" w:hAnsi="Avenir Next Medium" w:cs="Arial"/>
          <w:color w:val="000000" w:themeColor="text1"/>
          <w:sz w:val="24"/>
          <w:szCs w:val="24"/>
        </w:rPr>
        <w:t>“</w:t>
      </w:r>
      <w:r w:rsidRPr="0033056C">
        <w:rPr>
          <w:rFonts w:ascii="Avenir Next Medium" w:eastAsia="Times New Roman" w:hAnsi="Avenir Next Medium" w:cs="Arial"/>
          <w:i/>
          <w:iCs/>
          <w:color w:val="000000" w:themeColor="text1"/>
          <w:sz w:val="24"/>
          <w:szCs w:val="24"/>
        </w:rPr>
        <w:t xml:space="preserve">At HONOR, we always listen to our customers and optimize our products and services accordingly to meet today’s </w:t>
      </w:r>
      <w:r w:rsidR="00F5662A" w:rsidRPr="0033056C">
        <w:rPr>
          <w:rFonts w:ascii="Avenir Next Medium" w:eastAsia="Times New Roman" w:hAnsi="Avenir Next Medium" w:cs="Arial"/>
          <w:i/>
          <w:iCs/>
          <w:color w:val="000000" w:themeColor="text1"/>
          <w:sz w:val="24"/>
          <w:szCs w:val="24"/>
        </w:rPr>
        <w:t>evolving consumer needs</w:t>
      </w:r>
      <w:r w:rsidR="00466D3C" w:rsidRPr="0033056C">
        <w:rPr>
          <w:rFonts w:ascii="Avenir Next Medium" w:eastAsia="Times New Roman" w:hAnsi="Avenir Next Medium" w:cs="Arial"/>
          <w:i/>
          <w:iCs/>
          <w:color w:val="000000" w:themeColor="text1"/>
          <w:sz w:val="24"/>
          <w:szCs w:val="24"/>
        </w:rPr>
        <w:t>,</w:t>
      </w:r>
      <w:r w:rsidR="00466D3C" w:rsidRPr="0033056C">
        <w:rPr>
          <w:rFonts w:ascii="Avenir Next Medium" w:eastAsia="Times New Roman" w:hAnsi="Avenir Next Medium" w:cs="Arial"/>
          <w:color w:val="000000" w:themeColor="text1"/>
          <w:sz w:val="24"/>
          <w:szCs w:val="24"/>
        </w:rPr>
        <w:t>”</w:t>
      </w:r>
      <w:r w:rsidR="00314ACF" w:rsidRPr="0033056C">
        <w:rPr>
          <w:rFonts w:ascii="Avenir Next Medium" w:eastAsia="Times New Roman" w:hAnsi="Avenir Next Medium" w:cs="Arial"/>
          <w:color w:val="000000" w:themeColor="text1"/>
          <w:sz w:val="24"/>
          <w:szCs w:val="24"/>
        </w:rPr>
        <w:t xml:space="preserve"> </w:t>
      </w:r>
      <w:r w:rsidR="006C14EE" w:rsidRPr="0033056C">
        <w:rPr>
          <w:rFonts w:ascii="Avenir Next Medium" w:eastAsia="Times New Roman" w:hAnsi="Avenir Next Medium" w:cs="Arial"/>
          <w:color w:val="000000" w:themeColor="text1"/>
          <w:sz w:val="24"/>
          <w:szCs w:val="24"/>
        </w:rPr>
        <w:t>s</w:t>
      </w:r>
      <w:r w:rsidR="00465767" w:rsidRPr="0033056C">
        <w:rPr>
          <w:rFonts w:ascii="Avenir Next Medium" w:eastAsia="Times New Roman" w:hAnsi="Avenir Next Medium" w:cs="Arial"/>
          <w:color w:val="000000" w:themeColor="text1"/>
          <w:sz w:val="24"/>
          <w:szCs w:val="24"/>
        </w:rPr>
        <w:t xml:space="preserve">aid </w:t>
      </w:r>
      <w:r w:rsidR="00465767" w:rsidRPr="0033056C">
        <w:rPr>
          <w:rFonts w:ascii="Avenir Next Medium" w:eastAsia="Times New Roman" w:hAnsi="Avenir Next Medium" w:cs="Arial"/>
          <w:b/>
          <w:color w:val="000000" w:themeColor="text1"/>
          <w:sz w:val="24"/>
          <w:szCs w:val="24"/>
        </w:rPr>
        <w:t>George Zhao, CEO of HONOR Device Co, Ltd</w:t>
      </w:r>
      <w:r w:rsidR="00465767" w:rsidRPr="0033056C">
        <w:rPr>
          <w:rFonts w:ascii="Avenir Next Medium" w:eastAsia="Times New Roman" w:hAnsi="Avenir Next Medium" w:cs="Arial"/>
          <w:color w:val="000000" w:themeColor="text1"/>
          <w:sz w:val="24"/>
          <w:szCs w:val="24"/>
        </w:rPr>
        <w:t xml:space="preserve">. </w:t>
      </w:r>
      <w:r w:rsidR="00F5662A" w:rsidRPr="0033056C">
        <w:rPr>
          <w:rFonts w:ascii="Avenir Next Medium" w:eastAsia="Times New Roman" w:hAnsi="Avenir Next Medium" w:cs="Arial"/>
          <w:color w:val="000000" w:themeColor="text1"/>
          <w:sz w:val="24"/>
          <w:szCs w:val="24"/>
        </w:rPr>
        <w:t>“</w:t>
      </w:r>
      <w:r w:rsidR="00314ACF" w:rsidRPr="0033056C">
        <w:rPr>
          <w:rFonts w:ascii="Avenir Next Medium" w:eastAsia="Times New Roman" w:hAnsi="Avenir Next Medium" w:cs="Arial"/>
          <w:i/>
          <w:iCs/>
          <w:color w:val="000000" w:themeColor="text1"/>
          <w:sz w:val="24"/>
          <w:szCs w:val="24"/>
        </w:rPr>
        <w:t>Setting a new standard for mobile vlogging</w:t>
      </w:r>
      <w:r w:rsidR="00B2309C" w:rsidRPr="0033056C">
        <w:rPr>
          <w:rFonts w:ascii="Avenir Next Medium" w:eastAsia="Times New Roman" w:hAnsi="Avenir Next Medium" w:cs="Arial"/>
          <w:i/>
          <w:iCs/>
          <w:color w:val="000000" w:themeColor="text1"/>
          <w:sz w:val="24"/>
          <w:szCs w:val="24"/>
        </w:rPr>
        <w:t xml:space="preserve"> and responding to the </w:t>
      </w:r>
      <w:r w:rsidR="007D6A0D" w:rsidRPr="0033056C">
        <w:rPr>
          <w:rFonts w:ascii="Avenir Next Medium" w:eastAsia="Times New Roman" w:hAnsi="Avenir Next Medium" w:cs="Arial"/>
          <w:i/>
          <w:iCs/>
          <w:color w:val="000000" w:themeColor="text1"/>
          <w:sz w:val="24"/>
          <w:szCs w:val="24"/>
        </w:rPr>
        <w:t>growing demand for shooting</w:t>
      </w:r>
      <w:r w:rsidR="00B2309C" w:rsidRPr="0033056C">
        <w:rPr>
          <w:rFonts w:ascii="Avenir Next Medium" w:eastAsia="Times New Roman" w:hAnsi="Avenir Next Medium" w:cs="Arial"/>
          <w:i/>
          <w:iCs/>
          <w:color w:val="000000" w:themeColor="text1"/>
          <w:sz w:val="24"/>
          <w:szCs w:val="24"/>
        </w:rPr>
        <w:t xml:space="preserve"> mobile video content</w:t>
      </w:r>
      <w:r w:rsidR="00314ACF" w:rsidRPr="0033056C">
        <w:rPr>
          <w:rFonts w:ascii="Avenir Next Medium" w:eastAsia="Times New Roman" w:hAnsi="Avenir Next Medium" w:cs="Arial"/>
          <w:i/>
          <w:iCs/>
          <w:color w:val="000000" w:themeColor="text1"/>
          <w:sz w:val="24"/>
          <w:szCs w:val="24"/>
        </w:rPr>
        <w:t xml:space="preserve">, the HONOR 70 </w:t>
      </w:r>
      <w:r w:rsidR="00C735EF" w:rsidRPr="0033056C">
        <w:rPr>
          <w:rFonts w:ascii="Avenir Next Medium" w:eastAsia="Times New Roman" w:hAnsi="Avenir Next Medium" w:cs="Arial"/>
          <w:i/>
          <w:iCs/>
          <w:color w:val="000000" w:themeColor="text1"/>
          <w:sz w:val="24"/>
          <w:szCs w:val="24"/>
        </w:rPr>
        <w:t xml:space="preserve">Series </w:t>
      </w:r>
      <w:r w:rsidR="00314ACF" w:rsidRPr="0033056C">
        <w:rPr>
          <w:rFonts w:ascii="Avenir Next Medium" w:eastAsia="Times New Roman" w:hAnsi="Avenir Next Medium" w:cs="Arial"/>
          <w:i/>
          <w:iCs/>
          <w:color w:val="000000" w:themeColor="text1"/>
          <w:sz w:val="24"/>
          <w:szCs w:val="24"/>
        </w:rPr>
        <w:t xml:space="preserve">delivers a </w:t>
      </w:r>
      <w:r w:rsidR="00F5662A" w:rsidRPr="0033056C">
        <w:rPr>
          <w:rFonts w:ascii="Avenir Next Medium" w:eastAsia="Times New Roman" w:hAnsi="Avenir Next Medium" w:cs="Arial"/>
          <w:i/>
          <w:iCs/>
          <w:color w:val="000000" w:themeColor="text1"/>
          <w:sz w:val="24"/>
          <w:szCs w:val="24"/>
        </w:rPr>
        <w:t>significant leap</w:t>
      </w:r>
      <w:r w:rsidR="00314ACF" w:rsidRPr="0033056C">
        <w:rPr>
          <w:rFonts w:ascii="Avenir Next Medium" w:eastAsia="Times New Roman" w:hAnsi="Avenir Next Medium" w:cs="Arial"/>
          <w:i/>
          <w:iCs/>
          <w:color w:val="000000" w:themeColor="text1"/>
          <w:sz w:val="24"/>
          <w:szCs w:val="24"/>
        </w:rPr>
        <w:t xml:space="preserve"> forward in imaging and video performance, perfect for the younger generation who desire</w:t>
      </w:r>
      <w:r w:rsidR="0024435E" w:rsidRPr="0033056C">
        <w:rPr>
          <w:rFonts w:ascii="Avenir Next Medium" w:eastAsia="Times New Roman" w:hAnsi="Avenir Next Medium" w:cs="Arial"/>
          <w:i/>
          <w:iCs/>
          <w:color w:val="000000" w:themeColor="text1"/>
          <w:sz w:val="24"/>
          <w:szCs w:val="24"/>
        </w:rPr>
        <w:t>s</w:t>
      </w:r>
      <w:r w:rsidR="00314ACF" w:rsidRPr="0033056C">
        <w:rPr>
          <w:rFonts w:ascii="Avenir Next Medium" w:eastAsia="Times New Roman" w:hAnsi="Avenir Next Medium" w:cs="Arial"/>
          <w:i/>
          <w:iCs/>
          <w:color w:val="000000" w:themeColor="text1"/>
          <w:sz w:val="24"/>
          <w:szCs w:val="24"/>
        </w:rPr>
        <w:t xml:space="preserve"> innovative technology</w:t>
      </w:r>
      <w:r w:rsidR="009205A1" w:rsidRPr="0033056C">
        <w:rPr>
          <w:rFonts w:ascii="Avenir Next Medium" w:eastAsia="Times New Roman" w:hAnsi="Avenir Next Medium" w:cs="Arial"/>
          <w:i/>
          <w:iCs/>
          <w:color w:val="000000" w:themeColor="text1"/>
          <w:sz w:val="24"/>
          <w:szCs w:val="24"/>
        </w:rPr>
        <w:t xml:space="preserve"> and creative solutions</w:t>
      </w:r>
      <w:r w:rsidR="00314ACF" w:rsidRPr="0033056C">
        <w:rPr>
          <w:rFonts w:ascii="Avenir Next Medium" w:eastAsia="Times New Roman" w:hAnsi="Avenir Next Medium" w:cs="Arial"/>
          <w:i/>
          <w:iCs/>
          <w:color w:val="000000" w:themeColor="text1"/>
          <w:sz w:val="24"/>
          <w:szCs w:val="24"/>
        </w:rPr>
        <w:t xml:space="preserve"> when it comes to creating content</w:t>
      </w:r>
      <w:r w:rsidR="00314ACF" w:rsidRPr="0033056C">
        <w:rPr>
          <w:rFonts w:ascii="Avenir Next Medium" w:eastAsia="Times New Roman" w:hAnsi="Avenir Next Medium" w:cs="Arial"/>
          <w:color w:val="000000" w:themeColor="text1"/>
          <w:sz w:val="24"/>
          <w:szCs w:val="24"/>
        </w:rPr>
        <w:t>.”</w:t>
      </w:r>
      <w:r w:rsidR="006D00CF">
        <w:rPr>
          <w:rFonts w:ascii="Avenir Next Medium" w:eastAsia="Times New Roman" w:hAnsi="Avenir Next Medium" w:cs="Arial"/>
          <w:color w:val="000000" w:themeColor="text1"/>
          <w:sz w:val="24"/>
          <w:szCs w:val="24"/>
        </w:rPr>
        <w:t xml:space="preserve"> </w:t>
      </w:r>
    </w:p>
    <w:p w14:paraId="19699743" w14:textId="02DCADA6" w:rsidR="006D00CF" w:rsidRDefault="006D00CF" w:rsidP="00025467">
      <w:pPr>
        <w:shd w:val="clear" w:color="auto" w:fill="FFFFFF" w:themeFill="background1"/>
        <w:spacing w:after="0" w:line="240" w:lineRule="auto"/>
        <w:rPr>
          <w:rFonts w:ascii="Avenir Next Medium" w:hAnsi="Avenir Next Medium" w:cs="Arial"/>
          <w:color w:val="000000" w:themeColor="text1"/>
          <w:sz w:val="24"/>
          <w:szCs w:val="24"/>
        </w:rPr>
      </w:pPr>
    </w:p>
    <w:p w14:paraId="66FE77A5" w14:textId="632CC279" w:rsidR="006D00CF" w:rsidRPr="006D00CF" w:rsidRDefault="006D00CF" w:rsidP="006D00CF">
      <w:pPr>
        <w:shd w:val="clear" w:color="auto" w:fill="FFFFFF" w:themeFill="background1"/>
        <w:spacing w:after="0" w:line="240" w:lineRule="auto"/>
        <w:jc w:val="center"/>
        <w:rPr>
          <w:rFonts w:ascii="Avenir Next Medium" w:hAnsi="Avenir Next Medium" w:cs="Arial"/>
          <w:color w:val="000000" w:themeColor="text1"/>
          <w:sz w:val="24"/>
          <w:szCs w:val="24"/>
        </w:rPr>
      </w:pPr>
      <w:r>
        <w:rPr>
          <w:noProof/>
        </w:rPr>
        <w:lastRenderedPageBreak/>
        <w:drawing>
          <wp:inline distT="0" distB="0" distL="0" distR="0" wp14:anchorId="12E3FFF1" wp14:editId="3D390449">
            <wp:extent cx="5943600" cy="39624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a:noFill/>
                    </a:ln>
                  </pic:spPr>
                </pic:pic>
              </a:graphicData>
            </a:graphic>
          </wp:inline>
        </w:drawing>
      </w:r>
    </w:p>
    <w:p w14:paraId="72FF8D22" w14:textId="77777777" w:rsidR="00FF2A77" w:rsidRPr="0033056C" w:rsidRDefault="00FF2A77" w:rsidP="00025467">
      <w:pPr>
        <w:shd w:val="clear" w:color="auto" w:fill="FFFFFF"/>
        <w:spacing w:after="0" w:line="240" w:lineRule="auto"/>
        <w:rPr>
          <w:rFonts w:ascii="Avenir Next Medium" w:eastAsia="Times New Roman" w:hAnsi="Avenir Next Medium" w:cs="Arial"/>
          <w:color w:val="000000"/>
          <w:sz w:val="24"/>
          <w:szCs w:val="24"/>
        </w:rPr>
      </w:pPr>
    </w:p>
    <w:p w14:paraId="7E887BC8" w14:textId="542DE309" w:rsidR="00A00493" w:rsidRPr="0033056C" w:rsidRDefault="00D91F25" w:rsidP="00025467">
      <w:pPr>
        <w:spacing w:line="240" w:lineRule="auto"/>
        <w:contextualSpacing/>
        <w:rPr>
          <w:rFonts w:ascii="Avenir Next Medium" w:hAnsi="Avenir Next Medium" w:cs="Calibri"/>
          <w:b/>
          <w:bCs/>
          <w:sz w:val="24"/>
          <w:szCs w:val="24"/>
        </w:rPr>
      </w:pPr>
      <w:r w:rsidRPr="0033056C">
        <w:rPr>
          <w:rFonts w:ascii="Avenir Next Medium" w:hAnsi="Avenir Next Medium" w:cs="Arial"/>
          <w:b/>
          <w:bCs/>
          <w:color w:val="000000" w:themeColor="text1"/>
          <w:sz w:val="24"/>
          <w:szCs w:val="24"/>
        </w:rPr>
        <w:t xml:space="preserve">Aesthetic Design Inspired by Symmetrical Geometry and </w:t>
      </w:r>
      <w:r w:rsidR="00A00493" w:rsidRPr="0033056C">
        <w:rPr>
          <w:rFonts w:ascii="Avenir Next Medium" w:hAnsi="Avenir Next Medium" w:cs="Arial"/>
          <w:b/>
          <w:bCs/>
          <w:color w:val="000000" w:themeColor="text1"/>
          <w:sz w:val="24"/>
          <w:szCs w:val="24"/>
        </w:rPr>
        <w:t xml:space="preserve">the </w:t>
      </w:r>
      <w:r w:rsidR="00A00493" w:rsidRPr="0033056C">
        <w:rPr>
          <w:rFonts w:ascii="Avenir Next Medium" w:hAnsi="Avenir Next Medium" w:cs="Calibri"/>
          <w:b/>
          <w:bCs/>
          <w:sz w:val="24"/>
          <w:szCs w:val="24"/>
        </w:rPr>
        <w:t>Craftsmanship of Jewelry</w:t>
      </w:r>
    </w:p>
    <w:p w14:paraId="539F87FD" w14:textId="4F6626FB" w:rsidR="009945A1" w:rsidRDefault="00137768" w:rsidP="00E156CC">
      <w:pPr>
        <w:spacing w:line="240" w:lineRule="auto"/>
        <w:contextualSpacing/>
        <w:rPr>
          <w:rFonts w:ascii="Avenir Next Medium" w:hAnsi="Avenir Next Medium" w:cs="Calibri"/>
          <w:sz w:val="24"/>
          <w:szCs w:val="24"/>
        </w:rPr>
      </w:pPr>
      <w:r w:rsidRPr="0033056C">
        <w:rPr>
          <w:rFonts w:ascii="Avenir Next Medium" w:hAnsi="Avenir Next Medium" w:cs="Arial"/>
          <w:color w:val="000000" w:themeColor="text1"/>
          <w:sz w:val="24"/>
          <w:szCs w:val="24"/>
        </w:rPr>
        <w:t>Continuing the curv</w:t>
      </w:r>
      <w:r w:rsidR="00983D91" w:rsidRPr="0033056C">
        <w:rPr>
          <w:rFonts w:ascii="Avenir Next Medium" w:hAnsi="Avenir Next Medium" w:cs="Arial"/>
          <w:color w:val="000000" w:themeColor="text1"/>
          <w:sz w:val="24"/>
          <w:szCs w:val="24"/>
        </w:rPr>
        <w:t>ed</w:t>
      </w:r>
      <w:r w:rsidRPr="0033056C">
        <w:rPr>
          <w:rFonts w:ascii="Avenir Next Medium" w:hAnsi="Avenir Next Medium" w:cs="Arial"/>
          <w:color w:val="000000" w:themeColor="text1"/>
          <w:sz w:val="24"/>
          <w:szCs w:val="24"/>
        </w:rPr>
        <w:t xml:space="preserve"> </w:t>
      </w:r>
      <w:r w:rsidR="003C5E9B">
        <w:rPr>
          <w:rFonts w:ascii="Avenir Next Medium" w:hAnsi="Avenir Next Medium" w:cs="Arial"/>
          <w:color w:val="000000" w:themeColor="text1"/>
          <w:sz w:val="24"/>
          <w:szCs w:val="24"/>
        </w:rPr>
        <w:t>D</w:t>
      </w:r>
      <w:r w:rsidR="003C5E9B">
        <w:rPr>
          <w:rFonts w:ascii="Avenir Next Medium" w:hAnsi="Avenir Next Medium" w:cs="Arial" w:hint="eastAsia"/>
          <w:color w:val="000000" w:themeColor="text1"/>
          <w:sz w:val="24"/>
          <w:szCs w:val="24"/>
        </w:rPr>
        <w:t>ual</w:t>
      </w:r>
      <w:r w:rsidR="003C5E9B">
        <w:rPr>
          <w:rFonts w:ascii="Avenir Next Medium" w:hAnsi="Avenir Next Medium" w:cs="Arial"/>
          <w:color w:val="000000" w:themeColor="text1"/>
          <w:sz w:val="24"/>
          <w:szCs w:val="24"/>
        </w:rPr>
        <w:t>-Ring</w:t>
      </w:r>
      <w:r w:rsidRPr="0033056C">
        <w:rPr>
          <w:rFonts w:ascii="Avenir Next Medium" w:hAnsi="Avenir Next Medium" w:cs="Arial"/>
          <w:color w:val="000000" w:themeColor="text1"/>
          <w:sz w:val="24"/>
          <w:szCs w:val="24"/>
        </w:rPr>
        <w:t xml:space="preserve"> design of the N Series, the HONOR 70 Series </w:t>
      </w:r>
      <w:r w:rsidR="00BC570A" w:rsidRPr="0033056C">
        <w:rPr>
          <w:rFonts w:ascii="Avenir Next Medium" w:hAnsi="Avenir Next Medium" w:cs="Arial"/>
          <w:color w:val="000000" w:themeColor="text1"/>
          <w:sz w:val="24"/>
          <w:szCs w:val="24"/>
        </w:rPr>
        <w:t xml:space="preserve">features </w:t>
      </w:r>
      <w:r w:rsidR="002172B3" w:rsidRPr="0033056C">
        <w:rPr>
          <w:rFonts w:ascii="Avenir Next Medium" w:hAnsi="Avenir Next Medium" w:cs="Arial"/>
          <w:color w:val="000000" w:themeColor="text1"/>
          <w:sz w:val="24"/>
          <w:szCs w:val="24"/>
        </w:rPr>
        <w:t>a</w:t>
      </w:r>
      <w:r w:rsidR="00F00E2B">
        <w:rPr>
          <w:rFonts w:ascii="Avenir Next Medium" w:hAnsi="Avenir Next Medium" w:cs="Arial"/>
          <w:color w:val="000000" w:themeColor="text1"/>
          <w:sz w:val="24"/>
          <w:szCs w:val="24"/>
        </w:rPr>
        <w:t>n</w:t>
      </w:r>
      <w:r w:rsidR="0013040B">
        <w:rPr>
          <w:rFonts w:ascii="Avenir Next Medium" w:hAnsi="Avenir Next Medium" w:cs="Arial"/>
          <w:color w:val="000000" w:themeColor="text1"/>
          <w:sz w:val="24"/>
          <w:szCs w:val="24"/>
        </w:rPr>
        <w:t xml:space="preserve"> </w:t>
      </w:r>
      <w:r w:rsidR="00BC570A" w:rsidRPr="0033056C">
        <w:rPr>
          <w:rFonts w:ascii="Avenir Next Medium" w:hAnsi="Avenir Next Medium" w:cs="Calibri"/>
          <w:sz w:val="24"/>
          <w:szCs w:val="24"/>
        </w:rPr>
        <w:t>axisymmetric camera</w:t>
      </w:r>
      <w:r w:rsidR="00F00E2B">
        <w:rPr>
          <w:rFonts w:ascii="Avenir Next Medium" w:hAnsi="Avenir Next Medium" w:cs="Calibri"/>
          <w:sz w:val="24"/>
          <w:szCs w:val="24"/>
        </w:rPr>
        <w:t xml:space="preserve"> setup</w:t>
      </w:r>
      <w:r w:rsidR="00BC570A" w:rsidRPr="0033056C">
        <w:rPr>
          <w:rFonts w:ascii="Avenir Next Medium" w:hAnsi="Avenir Next Medium" w:cs="Calibri"/>
          <w:sz w:val="24"/>
          <w:szCs w:val="24"/>
        </w:rPr>
        <w:t>, drawing inspiration from the craftsmanship of jewelry design</w:t>
      </w:r>
      <w:r w:rsidR="007A2DDC">
        <w:rPr>
          <w:rFonts w:ascii="Avenir Next Medium" w:hAnsi="Avenir Next Medium" w:cs="Calibri"/>
          <w:sz w:val="24"/>
          <w:szCs w:val="24"/>
        </w:rPr>
        <w:t>.</w:t>
      </w:r>
      <w:r w:rsidR="002A76B9" w:rsidRPr="0033056C">
        <w:rPr>
          <w:rFonts w:ascii="Avenir Next Medium" w:hAnsi="Avenir Next Medium" w:cs="Calibri"/>
          <w:sz w:val="24"/>
          <w:szCs w:val="24"/>
        </w:rPr>
        <w:t xml:space="preserve"> </w:t>
      </w:r>
      <w:r w:rsidR="007A2DDC" w:rsidRPr="007A2DDC">
        <w:rPr>
          <w:rFonts w:ascii="Avenir Next Medium" w:hAnsi="Avenir Next Medium" w:cs="Calibri"/>
          <w:sz w:val="24"/>
          <w:szCs w:val="24"/>
        </w:rPr>
        <w:t xml:space="preserve"> </w:t>
      </w:r>
    </w:p>
    <w:p w14:paraId="1CF24972" w14:textId="77777777" w:rsidR="006D00CF" w:rsidRDefault="006D00CF" w:rsidP="00E156CC">
      <w:pPr>
        <w:spacing w:line="240" w:lineRule="auto"/>
        <w:contextualSpacing/>
        <w:rPr>
          <w:rFonts w:ascii="Avenir Next Medium" w:hAnsi="Avenir Next Medium" w:cs="Calibri"/>
          <w:color w:val="000000" w:themeColor="text1"/>
          <w:sz w:val="24"/>
          <w:szCs w:val="24"/>
        </w:rPr>
      </w:pPr>
    </w:p>
    <w:p w14:paraId="35D97D8F" w14:textId="16CDCD69" w:rsidR="00C64916" w:rsidRDefault="00D91F25" w:rsidP="006D00CF">
      <w:pPr>
        <w:spacing w:after="0"/>
        <w:rPr>
          <w:rFonts w:ascii="Avenir Next Medium" w:hAnsi="Avenir Next Medium" w:cs="Calibri"/>
          <w:color w:val="000000" w:themeColor="text1"/>
          <w:sz w:val="24"/>
          <w:szCs w:val="24"/>
        </w:rPr>
      </w:pPr>
      <w:r w:rsidRPr="0033056C">
        <w:rPr>
          <w:rFonts w:ascii="Avenir Next Medium" w:hAnsi="Avenir Next Medium" w:cs="Calibri"/>
          <w:color w:val="000000" w:themeColor="text1"/>
          <w:sz w:val="24"/>
          <w:szCs w:val="24"/>
        </w:rPr>
        <w:t>Exceptionally thin, sleek</w:t>
      </w:r>
      <w:r w:rsidR="00E93217" w:rsidRPr="0033056C">
        <w:rPr>
          <w:rFonts w:ascii="Avenir Next Medium" w:hAnsi="Avenir Next Medium" w:cs="Calibri"/>
          <w:color w:val="000000" w:themeColor="text1"/>
          <w:sz w:val="24"/>
          <w:szCs w:val="24"/>
        </w:rPr>
        <w:t>,</w:t>
      </w:r>
      <w:r w:rsidRPr="0033056C">
        <w:rPr>
          <w:rFonts w:ascii="Avenir Next Medium" w:hAnsi="Avenir Next Medium" w:cs="Calibri"/>
          <w:color w:val="000000" w:themeColor="text1"/>
          <w:sz w:val="24"/>
          <w:szCs w:val="24"/>
        </w:rPr>
        <w:t xml:space="preserve"> and stylish, the HONOR 70 </w:t>
      </w:r>
      <w:r w:rsidR="009408F6">
        <w:rPr>
          <w:rFonts w:ascii="Avenir Next Medium" w:hAnsi="Avenir Next Medium" w:cs="Calibri"/>
          <w:color w:val="000000" w:themeColor="text1"/>
          <w:sz w:val="24"/>
          <w:szCs w:val="24"/>
        </w:rPr>
        <w:t>b</w:t>
      </w:r>
      <w:r w:rsidR="009408F6" w:rsidRPr="0033056C">
        <w:rPr>
          <w:rFonts w:ascii="Avenir Next Medium" w:hAnsi="Avenir Next Medium" w:cs="Calibri"/>
          <w:color w:val="000000" w:themeColor="text1"/>
          <w:sz w:val="24"/>
          <w:szCs w:val="24"/>
        </w:rPr>
        <w:t>oast</w:t>
      </w:r>
      <w:r w:rsidR="009408F6">
        <w:rPr>
          <w:rFonts w:ascii="Avenir Next Medium" w:hAnsi="Avenir Next Medium" w:cs="Calibri"/>
          <w:color w:val="000000" w:themeColor="text1"/>
          <w:sz w:val="24"/>
          <w:szCs w:val="24"/>
        </w:rPr>
        <w:t>s</w:t>
      </w:r>
      <w:r w:rsidR="009408F6" w:rsidRPr="0033056C">
        <w:rPr>
          <w:rFonts w:ascii="Avenir Next Medium" w:hAnsi="Avenir Next Medium" w:cs="Calibri"/>
          <w:color w:val="000000" w:themeColor="text1"/>
          <w:sz w:val="24"/>
          <w:szCs w:val="24"/>
        </w:rPr>
        <w:t xml:space="preserve"> a thickness of just 7.91mm</w:t>
      </w:r>
      <w:r w:rsidR="009408F6" w:rsidRPr="0033056C">
        <w:rPr>
          <w:rStyle w:val="aa"/>
          <w:rFonts w:ascii="Avenir Next Medium" w:hAnsi="Avenir Next Medium" w:cs="Calibri"/>
          <w:color w:val="000000" w:themeColor="text1"/>
          <w:sz w:val="24"/>
          <w:szCs w:val="24"/>
        </w:rPr>
        <w:footnoteReference w:id="2"/>
      </w:r>
      <w:r w:rsidR="009408F6" w:rsidRPr="0033056C">
        <w:rPr>
          <w:rFonts w:ascii="Avenir Next Medium" w:hAnsi="Avenir Next Medium" w:cs="Calibri"/>
          <w:color w:val="000000" w:themeColor="text1"/>
          <w:sz w:val="24"/>
          <w:szCs w:val="24"/>
        </w:rPr>
        <w:t xml:space="preserve"> </w:t>
      </w:r>
      <w:r w:rsidR="009408F6">
        <w:rPr>
          <w:rFonts w:ascii="Avenir Next Medium" w:hAnsi="Avenir Next Medium" w:cs="Calibri"/>
          <w:color w:val="000000" w:themeColor="text1"/>
          <w:sz w:val="24"/>
          <w:szCs w:val="24"/>
        </w:rPr>
        <w:t>with a</w:t>
      </w:r>
      <w:r w:rsidR="009408F6" w:rsidRPr="0033056C">
        <w:rPr>
          <w:rFonts w:ascii="Avenir Next Medium" w:hAnsi="Avenir Next Medium" w:cs="Calibri"/>
          <w:color w:val="000000" w:themeColor="text1"/>
          <w:sz w:val="24"/>
          <w:szCs w:val="24"/>
        </w:rPr>
        <w:t xml:space="preserve"> weigh</w:t>
      </w:r>
      <w:r w:rsidR="00F00E2B">
        <w:rPr>
          <w:rFonts w:ascii="Avenir Next Medium" w:hAnsi="Avenir Next Medium" w:cs="Calibri"/>
          <w:color w:val="000000" w:themeColor="text1"/>
          <w:sz w:val="24"/>
          <w:szCs w:val="24"/>
        </w:rPr>
        <w:t>t</w:t>
      </w:r>
      <w:r w:rsidR="009408F6">
        <w:rPr>
          <w:rFonts w:ascii="Avenir Next Medium" w:hAnsi="Avenir Next Medium" w:cs="Calibri"/>
          <w:color w:val="000000" w:themeColor="text1"/>
          <w:sz w:val="24"/>
          <w:szCs w:val="24"/>
        </w:rPr>
        <w:t xml:space="preserve"> of</w:t>
      </w:r>
      <w:r w:rsidR="009408F6" w:rsidRPr="0033056C">
        <w:rPr>
          <w:rFonts w:ascii="Avenir Next Medium" w:hAnsi="Avenir Next Medium" w:cs="Calibri"/>
          <w:color w:val="000000" w:themeColor="text1"/>
          <w:sz w:val="24"/>
          <w:szCs w:val="24"/>
        </w:rPr>
        <w:t xml:space="preserve"> just 178g</w:t>
      </w:r>
      <w:r w:rsidR="009408F6">
        <w:rPr>
          <w:rFonts w:ascii="Avenir Next Medium" w:hAnsi="Avenir Next Medium" w:cs="Calibri"/>
          <w:color w:val="000000" w:themeColor="text1"/>
          <w:sz w:val="24"/>
          <w:szCs w:val="24"/>
        </w:rPr>
        <w:t xml:space="preserve">, </w:t>
      </w:r>
      <w:r w:rsidR="00F00E2B">
        <w:rPr>
          <w:rFonts w:ascii="Avenir Next Medium" w:hAnsi="Avenir Next Medium" w:cs="Calibri"/>
          <w:color w:val="000000" w:themeColor="text1"/>
          <w:sz w:val="24"/>
          <w:szCs w:val="24"/>
        </w:rPr>
        <w:t xml:space="preserve">so it </w:t>
      </w:r>
      <w:r w:rsidRPr="0033056C">
        <w:rPr>
          <w:rFonts w:ascii="Avenir Next Medium" w:hAnsi="Avenir Next Medium" w:cs="Calibri"/>
          <w:color w:val="000000" w:themeColor="text1"/>
          <w:sz w:val="24"/>
          <w:szCs w:val="24"/>
        </w:rPr>
        <w:t>effortlessly fits into small handbags and pockets.</w:t>
      </w:r>
      <w:r w:rsidRPr="0033056C">
        <w:rPr>
          <w:rStyle w:val="aa"/>
          <w:rFonts w:ascii="Avenir Next Medium" w:hAnsi="Avenir Next Medium" w:cs="Calibri"/>
          <w:color w:val="000000" w:themeColor="text1"/>
          <w:sz w:val="24"/>
          <w:szCs w:val="24"/>
        </w:rPr>
        <w:footnoteReference w:id="3"/>
      </w:r>
      <w:r w:rsidR="003C5E9B">
        <w:rPr>
          <w:rFonts w:ascii="Avenir Next Medium" w:hAnsi="Avenir Next Medium" w:cs="Calibri"/>
          <w:color w:val="000000" w:themeColor="text1"/>
          <w:sz w:val="24"/>
          <w:szCs w:val="24"/>
        </w:rPr>
        <w:t xml:space="preserve"> </w:t>
      </w:r>
    </w:p>
    <w:p w14:paraId="704DEDA3" w14:textId="77777777" w:rsidR="006D00CF" w:rsidRDefault="006D00CF" w:rsidP="006D00CF">
      <w:pPr>
        <w:spacing w:after="0"/>
        <w:rPr>
          <w:rFonts w:ascii="Avenir Next Medium" w:hAnsi="Avenir Next Medium" w:cs="Calibri"/>
          <w:color w:val="000000" w:themeColor="text1"/>
          <w:sz w:val="24"/>
          <w:szCs w:val="24"/>
        </w:rPr>
      </w:pPr>
    </w:p>
    <w:p w14:paraId="7B4DFFF1" w14:textId="015C345F" w:rsidR="008B7818" w:rsidRDefault="008B7818" w:rsidP="00855990">
      <w:pPr>
        <w:spacing w:after="0"/>
        <w:rPr>
          <w:rFonts w:ascii="Avenir Next Medium" w:hAnsi="Avenir Next Medium" w:cs="Calibri"/>
          <w:color w:val="000000" w:themeColor="text1"/>
          <w:sz w:val="24"/>
          <w:szCs w:val="24"/>
        </w:rPr>
      </w:pPr>
      <w:r>
        <w:rPr>
          <w:rFonts w:ascii="Avenir Next Medium" w:hAnsi="Avenir Next Medium" w:cs="Calibri"/>
          <w:color w:val="000000" w:themeColor="text1"/>
          <w:sz w:val="24"/>
          <w:szCs w:val="24"/>
        </w:rPr>
        <w:t xml:space="preserve">Featuring a </w:t>
      </w:r>
      <w:r w:rsidRPr="0033056C">
        <w:rPr>
          <w:rFonts w:ascii="Avenir Next Medium" w:hAnsi="Avenir Next Medium" w:cs="Calibri"/>
          <w:color w:val="000000" w:themeColor="text1"/>
          <w:sz w:val="24"/>
          <w:szCs w:val="24"/>
        </w:rPr>
        <w:t>6.7</w:t>
      </w:r>
      <w:r>
        <w:rPr>
          <w:rFonts w:ascii="Avenir Next Medium" w:hAnsi="Avenir Next Medium" w:cs="Calibri"/>
          <w:color w:val="000000" w:themeColor="text1"/>
          <w:sz w:val="24"/>
          <w:szCs w:val="24"/>
        </w:rPr>
        <w:t>8</w:t>
      </w:r>
      <w:r w:rsidRPr="0033056C">
        <w:rPr>
          <w:rFonts w:ascii="Avenir Next Medium" w:hAnsi="Avenir Next Medium" w:cs="Calibri"/>
          <w:color w:val="000000" w:themeColor="text1"/>
          <w:sz w:val="24"/>
          <w:szCs w:val="24"/>
        </w:rPr>
        <w:t>-inch OLED</w:t>
      </w:r>
      <w:r>
        <w:rPr>
          <w:rFonts w:ascii="Avenir Next Medium" w:hAnsi="Avenir Next Medium" w:cs="Calibri"/>
          <w:color w:val="000000" w:themeColor="text1"/>
          <w:sz w:val="24"/>
          <w:szCs w:val="24"/>
        </w:rPr>
        <w:t xml:space="preserve"> display, t</w:t>
      </w:r>
      <w:r w:rsidR="00D91F25" w:rsidRPr="0033056C">
        <w:rPr>
          <w:rFonts w:ascii="Avenir Next Medium" w:hAnsi="Avenir Next Medium" w:cs="Calibri"/>
          <w:color w:val="000000" w:themeColor="text1"/>
          <w:sz w:val="24"/>
          <w:szCs w:val="24"/>
        </w:rPr>
        <w:t>he HONOR 70 Pro</w:t>
      </w:r>
      <w:r w:rsidR="00A23829" w:rsidRPr="0033056C">
        <w:rPr>
          <w:rFonts w:ascii="Avenir Next Medium" w:hAnsi="Avenir Next Medium" w:cs="Calibri"/>
          <w:color w:val="000000" w:themeColor="text1"/>
          <w:sz w:val="24"/>
          <w:szCs w:val="24"/>
        </w:rPr>
        <w:t>+</w:t>
      </w:r>
      <w:r w:rsidR="00D91F25" w:rsidRPr="0033056C">
        <w:rPr>
          <w:rFonts w:ascii="Avenir Next Medium" w:hAnsi="Avenir Next Medium" w:cs="Calibri"/>
          <w:color w:val="000000" w:themeColor="text1"/>
          <w:sz w:val="24"/>
          <w:szCs w:val="24"/>
        </w:rPr>
        <w:t xml:space="preserve"> and</w:t>
      </w:r>
      <w:r w:rsidR="00A23829" w:rsidRPr="0033056C">
        <w:rPr>
          <w:rFonts w:ascii="Avenir Next Medium" w:hAnsi="Avenir Next Medium" w:cs="Calibri"/>
          <w:color w:val="000000" w:themeColor="text1"/>
          <w:sz w:val="24"/>
          <w:szCs w:val="24"/>
        </w:rPr>
        <w:t xml:space="preserve"> HONOR 70</w:t>
      </w:r>
      <w:r w:rsidR="00D91F25" w:rsidRPr="0033056C">
        <w:rPr>
          <w:rFonts w:ascii="Avenir Next Medium" w:hAnsi="Avenir Next Medium" w:cs="Calibri"/>
          <w:color w:val="000000" w:themeColor="text1"/>
          <w:sz w:val="24"/>
          <w:szCs w:val="24"/>
        </w:rPr>
        <w:t xml:space="preserve"> Pro </w:t>
      </w:r>
      <w:r w:rsidR="007C2E86" w:rsidRPr="007C2E86">
        <w:rPr>
          <w:rFonts w:ascii="Avenir Next Medium" w:hAnsi="Avenir Next Medium" w:cs="Calibri"/>
          <w:color w:val="000000" w:themeColor="text1"/>
          <w:sz w:val="24"/>
          <w:szCs w:val="24"/>
        </w:rPr>
        <w:t xml:space="preserve">come with a </w:t>
      </w:r>
      <w:r w:rsidR="00AC7C1E">
        <w:rPr>
          <w:rFonts w:ascii="Avenir Next Medium" w:hAnsi="Avenir Next Medium" w:cs="Calibri"/>
          <w:color w:val="000000" w:themeColor="text1"/>
          <w:sz w:val="24"/>
          <w:szCs w:val="24"/>
        </w:rPr>
        <w:t xml:space="preserve">fully </w:t>
      </w:r>
      <w:r w:rsidR="007C2E86" w:rsidRPr="007C2E86">
        <w:rPr>
          <w:rFonts w:ascii="Avenir Next Medium" w:hAnsi="Avenir Next Medium" w:cs="Calibri"/>
          <w:color w:val="000000" w:themeColor="text1"/>
          <w:sz w:val="24"/>
          <w:szCs w:val="24"/>
        </w:rPr>
        <w:t>symmetrical quad curved design.</w:t>
      </w:r>
      <w:r w:rsidR="007C2E86" w:rsidRPr="0033056C" w:rsidDel="007C2E86">
        <w:rPr>
          <w:rFonts w:ascii="Avenir Next Medium" w:hAnsi="Avenir Next Medium" w:cs="Calibri"/>
          <w:color w:val="000000" w:themeColor="text1"/>
          <w:sz w:val="24"/>
          <w:szCs w:val="24"/>
        </w:rPr>
        <w:t xml:space="preserve"> </w:t>
      </w:r>
      <w:r w:rsidR="00C64916">
        <w:rPr>
          <w:rFonts w:ascii="Avenir Next Medium" w:hAnsi="Avenir Next Medium" w:cs="Calibri"/>
          <w:color w:val="000000" w:themeColor="text1"/>
          <w:sz w:val="24"/>
          <w:szCs w:val="24"/>
        </w:rPr>
        <w:t>T</w:t>
      </w:r>
      <w:r w:rsidR="00C64916">
        <w:rPr>
          <w:rFonts w:ascii="Avenir Next Medium" w:hAnsi="Avenir Next Medium" w:cs="Calibri" w:hint="eastAsia"/>
          <w:color w:val="000000" w:themeColor="text1"/>
          <w:sz w:val="24"/>
          <w:szCs w:val="24"/>
        </w:rPr>
        <w:t>he</w:t>
      </w:r>
      <w:r w:rsidR="00C64916">
        <w:rPr>
          <w:rFonts w:ascii="Avenir Next Medium" w:hAnsi="Avenir Next Medium" w:cs="Calibri"/>
          <w:color w:val="000000" w:themeColor="text1"/>
          <w:sz w:val="24"/>
          <w:szCs w:val="24"/>
        </w:rPr>
        <w:t xml:space="preserve"> HONOR 70 comes with a 6.67-inch OLED 58</w:t>
      </w:r>
      <w:r w:rsidR="00C64916">
        <w:rPr>
          <w:rFonts w:ascii="Avenir Next Medium" w:hAnsi="Avenir Next Medium" w:cs="Calibri" w:hint="eastAsia"/>
          <w:color w:val="000000" w:themeColor="text1"/>
          <w:sz w:val="24"/>
          <w:szCs w:val="24"/>
        </w:rPr>
        <w:t>°</w:t>
      </w:r>
      <w:r w:rsidR="00C64916">
        <w:rPr>
          <w:rFonts w:ascii="Avenir Next Medium" w:hAnsi="Avenir Next Medium" w:cs="Calibri"/>
          <w:color w:val="000000" w:themeColor="text1"/>
          <w:sz w:val="24"/>
          <w:szCs w:val="24"/>
        </w:rPr>
        <w:t xml:space="preserve"> Curved Display for a great viewing experience.</w:t>
      </w:r>
    </w:p>
    <w:p w14:paraId="6A0CD1B7" w14:textId="77777777" w:rsidR="00E156CC" w:rsidRPr="0033056C" w:rsidRDefault="00E156CC" w:rsidP="00855990">
      <w:pPr>
        <w:spacing w:after="0"/>
        <w:rPr>
          <w:rFonts w:ascii="Avenir Next Medium" w:hAnsi="Avenir Next Medium" w:cs="Calibri"/>
          <w:color w:val="000000" w:themeColor="text1"/>
          <w:sz w:val="24"/>
          <w:szCs w:val="24"/>
        </w:rPr>
      </w:pPr>
    </w:p>
    <w:p w14:paraId="39DD0DCB" w14:textId="1C1094F6" w:rsidR="00503F0D" w:rsidRPr="000E2D08" w:rsidRDefault="00F00E2B" w:rsidP="00025467">
      <w:pPr>
        <w:pStyle w:val="paragraph"/>
        <w:spacing w:before="0" w:beforeAutospacing="0" w:after="0" w:afterAutospacing="0"/>
        <w:rPr>
          <w:rStyle w:val="eop"/>
          <w:rFonts w:ascii="Avenir Next Medium" w:hAnsi="Avenir Next Medium"/>
        </w:rPr>
      </w:pPr>
      <w:r w:rsidRPr="00DD4E83">
        <w:rPr>
          <w:rFonts w:ascii="Avenir Next Medium" w:hAnsi="Avenir Next Medium"/>
          <w:b/>
          <w:bCs/>
        </w:rPr>
        <w:t>World-Debut</w:t>
      </w:r>
      <w:r>
        <w:rPr>
          <w:rFonts w:ascii="Avenir Next Medium" w:hAnsi="Avenir Next Medium"/>
          <w:b/>
          <w:bCs/>
        </w:rPr>
        <w:t xml:space="preserve"> of </w:t>
      </w:r>
      <w:r w:rsidRPr="0033056C">
        <w:rPr>
          <w:rFonts w:ascii="Avenir Next Medium" w:hAnsi="Avenir Next Medium"/>
          <w:b/>
          <w:bCs/>
        </w:rPr>
        <w:t xml:space="preserve">Sony IMX800 </w:t>
      </w:r>
      <w:r>
        <w:rPr>
          <w:rFonts w:ascii="Avenir Next Medium" w:hAnsi="Avenir Next Medium"/>
          <w:b/>
          <w:bCs/>
        </w:rPr>
        <w:t xml:space="preserve">Camera </w:t>
      </w:r>
      <w:r w:rsidRPr="0033056C">
        <w:rPr>
          <w:rFonts w:ascii="Avenir Next Medium" w:hAnsi="Avenir Next Medium"/>
          <w:b/>
          <w:bCs/>
        </w:rPr>
        <w:t>Sensor</w:t>
      </w:r>
      <w:r>
        <w:rPr>
          <w:rFonts w:ascii="Avenir Next Medium" w:hAnsi="Avenir Next Medium"/>
          <w:b/>
          <w:bCs/>
        </w:rPr>
        <w:t xml:space="preserve"> for Stunning Photography</w:t>
      </w:r>
      <w:r w:rsidR="00DB081E" w:rsidRPr="0033056C">
        <w:rPr>
          <w:rFonts w:ascii="Avenir Next Medium" w:hAnsi="Avenir Next Medium"/>
        </w:rPr>
        <w:br/>
      </w:r>
      <w:r w:rsidR="00DD4E83">
        <w:rPr>
          <w:rFonts w:ascii="Avenir Next Medium" w:hAnsi="Avenir Next Medium"/>
        </w:rPr>
        <w:t>F</w:t>
      </w:r>
      <w:r w:rsidR="00987C57" w:rsidRPr="0033056C">
        <w:rPr>
          <w:rFonts w:ascii="Avenir Next Medium" w:hAnsi="Avenir Next Medium"/>
        </w:rPr>
        <w:t xml:space="preserve">eaturing a </w:t>
      </w:r>
      <w:r w:rsidR="006B276E" w:rsidRPr="0033056C">
        <w:rPr>
          <w:rFonts w:ascii="Avenir Next Medium" w:hAnsi="Avenir Next Medium"/>
        </w:rPr>
        <w:t xml:space="preserve">54MP </w:t>
      </w:r>
      <w:r w:rsidR="00A47B54">
        <w:rPr>
          <w:rFonts w:ascii="Avenir Next Medium" w:hAnsi="Avenir Next Medium"/>
        </w:rPr>
        <w:t>IMX800 Main Video</w:t>
      </w:r>
      <w:r w:rsidR="006B276E" w:rsidRPr="0033056C">
        <w:rPr>
          <w:rFonts w:ascii="Avenir Next Medium" w:hAnsi="Avenir Next Medium"/>
        </w:rPr>
        <w:t xml:space="preserve"> Camera</w:t>
      </w:r>
      <w:r w:rsidR="00987C57" w:rsidRPr="0033056C">
        <w:rPr>
          <w:rFonts w:ascii="Avenir Next Medium" w:hAnsi="Avenir Next Medium"/>
        </w:rPr>
        <w:t xml:space="preserve">, the HONOR 70 </w:t>
      </w:r>
      <w:r w:rsidR="007B3D0D" w:rsidRPr="0033056C">
        <w:rPr>
          <w:rFonts w:ascii="Avenir Next Medium" w:hAnsi="Avenir Next Medium"/>
        </w:rPr>
        <w:t xml:space="preserve">Series </w:t>
      </w:r>
      <w:r w:rsidR="00987C57" w:rsidRPr="0033056C">
        <w:rPr>
          <w:rFonts w:ascii="Avenir Next Medium" w:hAnsi="Avenir Next Medium"/>
        </w:rPr>
        <w:t xml:space="preserve">debuts </w:t>
      </w:r>
      <w:r w:rsidR="00DB081E" w:rsidRPr="0033056C">
        <w:rPr>
          <w:rFonts w:ascii="Avenir Next Medium" w:hAnsi="Avenir Next Medium"/>
        </w:rPr>
        <w:t>the</w:t>
      </w:r>
      <w:r w:rsidR="00DD4E83">
        <w:rPr>
          <w:rFonts w:ascii="Avenir Next Medium" w:hAnsi="Avenir Next Medium"/>
        </w:rPr>
        <w:t xml:space="preserve"> Sony </w:t>
      </w:r>
      <w:r w:rsidR="00DB081E" w:rsidRPr="0033056C">
        <w:rPr>
          <w:rFonts w:ascii="Avenir Next Medium" w:hAnsi="Avenir Next Medium"/>
        </w:rPr>
        <w:t xml:space="preserve">flagship 1/1.49-inch IMX800 </w:t>
      </w:r>
      <w:r w:rsidR="00DD4E83">
        <w:rPr>
          <w:rFonts w:ascii="Avenir Next Medium" w:hAnsi="Avenir Next Medium"/>
        </w:rPr>
        <w:t>camera</w:t>
      </w:r>
      <w:r w:rsidR="00DD4E83" w:rsidRPr="0033056C">
        <w:rPr>
          <w:rFonts w:ascii="Avenir Next Medium" w:hAnsi="Avenir Next Medium"/>
        </w:rPr>
        <w:t xml:space="preserve"> </w:t>
      </w:r>
      <w:r w:rsidR="00DB081E" w:rsidRPr="0033056C">
        <w:rPr>
          <w:rFonts w:ascii="Avenir Next Medium" w:hAnsi="Avenir Next Medium"/>
        </w:rPr>
        <w:t>sensor</w:t>
      </w:r>
      <w:r w:rsidR="00B12251" w:rsidRPr="0033056C">
        <w:rPr>
          <w:rFonts w:ascii="Avenir Next Medium" w:hAnsi="Avenir Next Medium"/>
        </w:rPr>
        <w:t xml:space="preserve">, </w:t>
      </w:r>
      <w:r w:rsidR="009945A1">
        <w:rPr>
          <w:rFonts w:ascii="Avenir Next Medium" w:hAnsi="Avenir Next Medium"/>
        </w:rPr>
        <w:t>which</w:t>
      </w:r>
      <w:r w:rsidR="00B12251" w:rsidRPr="0033056C">
        <w:rPr>
          <w:rFonts w:ascii="Avenir Next Medium" w:hAnsi="Avenir Next Medium"/>
        </w:rPr>
        <w:t xml:space="preserve"> capture</w:t>
      </w:r>
      <w:r w:rsidR="009945A1">
        <w:rPr>
          <w:rFonts w:ascii="Avenir Next Medium" w:hAnsi="Avenir Next Medium"/>
        </w:rPr>
        <w:t>s</w:t>
      </w:r>
      <w:r w:rsidR="00DB081E" w:rsidRPr="0033056C">
        <w:rPr>
          <w:rFonts w:ascii="Avenir Next Medium" w:hAnsi="Avenir Next Medium"/>
        </w:rPr>
        <w:t xml:space="preserve"> more light </w:t>
      </w:r>
      <w:r w:rsidR="0008190E" w:rsidRPr="0033056C">
        <w:rPr>
          <w:rFonts w:ascii="Avenir Next Medium" w:hAnsi="Avenir Next Medium"/>
        </w:rPr>
        <w:t xml:space="preserve">for </w:t>
      </w:r>
      <w:r w:rsidR="00DB081E" w:rsidRPr="0033056C">
        <w:rPr>
          <w:rFonts w:ascii="Avenir Next Medium" w:hAnsi="Avenir Next Medium"/>
        </w:rPr>
        <w:t>brighter and more detailed picture</w:t>
      </w:r>
      <w:r w:rsidR="0008190E" w:rsidRPr="0033056C">
        <w:rPr>
          <w:rFonts w:ascii="Avenir Next Medium" w:hAnsi="Avenir Next Medium"/>
        </w:rPr>
        <w:t>s</w:t>
      </w:r>
      <w:r w:rsidR="00DB081E" w:rsidRPr="0033056C">
        <w:rPr>
          <w:rFonts w:ascii="Avenir Next Medium" w:hAnsi="Avenir Next Medium"/>
        </w:rPr>
        <w:t>, especially in backlit and night scenarios</w:t>
      </w:r>
      <w:r w:rsidR="0008190E" w:rsidRPr="0033056C">
        <w:rPr>
          <w:rFonts w:ascii="Avenir Next Medium" w:hAnsi="Avenir Next Medium"/>
        </w:rPr>
        <w:t>.</w:t>
      </w:r>
      <w:r w:rsidR="004D5C81">
        <w:rPr>
          <w:rFonts w:ascii="Avenir Next Medium" w:eastAsiaTheme="minorEastAsia" w:hAnsi="Avenir Next Medium"/>
        </w:rPr>
        <w:t xml:space="preserve"> </w:t>
      </w:r>
      <w:r w:rsidR="009945A1">
        <w:rPr>
          <w:rFonts w:ascii="Avenir Next Medium" w:eastAsiaTheme="minorEastAsia" w:hAnsi="Avenir Next Medium"/>
        </w:rPr>
        <w:t xml:space="preserve">The HONOR 70 Series is also </w:t>
      </w:r>
      <w:r w:rsidR="009945A1">
        <w:rPr>
          <w:rFonts w:ascii="Avenir Next Medium" w:hAnsi="Avenir Next Medium"/>
        </w:rPr>
        <w:t>e</w:t>
      </w:r>
      <w:r w:rsidR="009945A1" w:rsidRPr="0033056C">
        <w:rPr>
          <w:rFonts w:ascii="Avenir Next Medium" w:hAnsi="Avenir Next Medium"/>
        </w:rPr>
        <w:t xml:space="preserve">quipped </w:t>
      </w:r>
      <w:r w:rsidR="002D0147" w:rsidRPr="0033056C">
        <w:rPr>
          <w:rFonts w:ascii="Avenir Next Medium" w:hAnsi="Avenir Next Medium"/>
        </w:rPr>
        <w:t>with a</w:t>
      </w:r>
      <w:r w:rsidR="00DB081E" w:rsidRPr="0033056C">
        <w:rPr>
          <w:rFonts w:ascii="Avenir Next Medium" w:hAnsi="Avenir Next Medium"/>
        </w:rPr>
        <w:t xml:space="preserve"> 50MP </w:t>
      </w:r>
      <w:r w:rsidR="00DB081E" w:rsidRPr="0033056C">
        <w:rPr>
          <w:rStyle w:val="eop"/>
          <w:rFonts w:ascii="Avenir Next Medium" w:eastAsiaTheme="majorEastAsia" w:hAnsi="Avenir Next Medium" w:cs="Segoe UI"/>
          <w:color w:val="000000" w:themeColor="text1"/>
        </w:rPr>
        <w:t>122</w:t>
      </w:r>
      <w:r w:rsidR="00DB081E" w:rsidRPr="0033056C">
        <w:rPr>
          <w:rFonts w:ascii="Avenir Next Medium" w:eastAsia="等线" w:hAnsi="Avenir Next Medium" w:cstheme="minorBidi"/>
          <w:color w:val="000000" w:themeColor="text1"/>
          <w:vertAlign w:val="superscript"/>
        </w:rPr>
        <w:t>o</w:t>
      </w:r>
      <w:r w:rsidR="00DB081E" w:rsidRPr="0033056C">
        <w:rPr>
          <w:rStyle w:val="af9"/>
          <w:rFonts w:ascii="Avenir Next Medium" w:eastAsiaTheme="majorEastAsia" w:hAnsi="Avenir Next Medium" w:cs="Segoe UI"/>
          <w:color w:val="000000" w:themeColor="text1"/>
        </w:rPr>
        <w:t xml:space="preserve"> </w:t>
      </w:r>
      <w:r w:rsidR="009945A1" w:rsidRPr="0033056C">
        <w:rPr>
          <w:rStyle w:val="eop"/>
          <w:rFonts w:ascii="Avenir Next Medium" w:eastAsiaTheme="majorEastAsia" w:hAnsi="Avenir Next Medium" w:cs="Segoe UI"/>
          <w:color w:val="000000" w:themeColor="text1"/>
        </w:rPr>
        <w:t xml:space="preserve">Ultra-Wide </w:t>
      </w:r>
      <w:r w:rsidR="009945A1">
        <w:rPr>
          <w:rStyle w:val="eop"/>
          <w:rFonts w:ascii="Avenir Next Medium" w:eastAsiaTheme="majorEastAsia" w:hAnsi="Avenir Next Medium" w:cs="Segoe UI"/>
          <w:color w:val="000000" w:themeColor="text1"/>
        </w:rPr>
        <w:t>camera which also doubles as a</w:t>
      </w:r>
      <w:r w:rsidR="00DB081E" w:rsidRPr="0033056C">
        <w:rPr>
          <w:rStyle w:val="eop"/>
          <w:rFonts w:ascii="Avenir Next Medium" w:eastAsiaTheme="majorEastAsia" w:hAnsi="Avenir Next Medium" w:cs="Segoe UI"/>
          <w:color w:val="000000" w:themeColor="text1"/>
        </w:rPr>
        <w:t xml:space="preserve"> Macro Camera</w:t>
      </w:r>
      <w:r w:rsidR="004D5C81">
        <w:rPr>
          <w:rStyle w:val="eop"/>
          <w:rFonts w:ascii="Avenir Next Medium" w:eastAsiaTheme="majorEastAsia" w:hAnsi="Avenir Next Medium" w:cs="Segoe UI"/>
          <w:color w:val="000000" w:themeColor="text1"/>
          <w:lang w:val="en-GB"/>
        </w:rPr>
        <w:t xml:space="preserve">. </w:t>
      </w:r>
    </w:p>
    <w:p w14:paraId="4E19FC11" w14:textId="55E7FBE8" w:rsidR="00503F0D" w:rsidRPr="0033056C" w:rsidRDefault="00503F0D" w:rsidP="00025467">
      <w:pPr>
        <w:pStyle w:val="paragraph"/>
        <w:spacing w:before="0" w:beforeAutospacing="0" w:after="0" w:afterAutospacing="0"/>
        <w:rPr>
          <w:rStyle w:val="eop"/>
          <w:rFonts w:ascii="Avenir Next Medium" w:eastAsiaTheme="majorEastAsia" w:hAnsi="Avenir Next Medium" w:cs="Segoe UI"/>
          <w:color w:val="000000" w:themeColor="text1"/>
          <w:lang w:val="en-GB"/>
        </w:rPr>
      </w:pPr>
    </w:p>
    <w:p w14:paraId="07E91F96" w14:textId="33ED148C" w:rsidR="00503F0D" w:rsidRDefault="00710F87" w:rsidP="00025467">
      <w:pPr>
        <w:pStyle w:val="paragraph"/>
        <w:spacing w:before="0" w:beforeAutospacing="0" w:after="0" w:afterAutospacing="0"/>
        <w:rPr>
          <w:rStyle w:val="normaltextrun"/>
          <w:rFonts w:ascii="Avenir Next Medium" w:eastAsiaTheme="minorEastAsia" w:hAnsi="Avenir Next Medium" w:cstheme="minorBidi"/>
          <w:bCs/>
          <w:color w:val="000000" w:themeColor="text1"/>
          <w:lang w:val="en-GB"/>
        </w:rPr>
      </w:pPr>
      <w:r w:rsidRPr="0033056C">
        <w:rPr>
          <w:rStyle w:val="eop"/>
          <w:rFonts w:ascii="Avenir Next Medium" w:eastAsiaTheme="majorEastAsia" w:hAnsi="Avenir Next Medium" w:cs="Segoe UI"/>
          <w:color w:val="000000" w:themeColor="text1"/>
          <w:lang w:val="en-GB"/>
        </w:rPr>
        <w:t xml:space="preserve">Taking the photography experience further, </w:t>
      </w:r>
      <w:r w:rsidR="007B3D0D" w:rsidRPr="0033056C">
        <w:rPr>
          <w:rStyle w:val="eop"/>
          <w:rFonts w:ascii="Avenir Next Medium" w:eastAsiaTheme="majorEastAsia" w:hAnsi="Avenir Next Medium" w:cs="Segoe UI"/>
          <w:color w:val="000000" w:themeColor="text1"/>
          <w:lang w:val="en-GB"/>
        </w:rPr>
        <w:t>the</w:t>
      </w:r>
      <w:r w:rsidR="00503F0D" w:rsidRPr="0033056C">
        <w:rPr>
          <w:rStyle w:val="eop"/>
          <w:rFonts w:ascii="Avenir Next Medium" w:eastAsiaTheme="majorEastAsia" w:hAnsi="Avenir Next Medium" w:cs="Segoe UI"/>
          <w:color w:val="000000" w:themeColor="text1"/>
          <w:lang w:val="en-GB"/>
        </w:rPr>
        <w:t xml:space="preserve"> HONOR 70 Pro+ and the HONOR 70 Pro come with a</w:t>
      </w:r>
      <w:r w:rsidR="00E93217" w:rsidRPr="0033056C">
        <w:rPr>
          <w:rStyle w:val="eop"/>
          <w:rFonts w:ascii="Avenir Next Medium" w:eastAsiaTheme="majorEastAsia" w:hAnsi="Avenir Next Medium" w:cs="Segoe UI"/>
          <w:color w:val="000000" w:themeColor="text1"/>
          <w:lang w:val="en-GB"/>
        </w:rPr>
        <w:t>n</w:t>
      </w:r>
      <w:r w:rsidR="00503F0D" w:rsidRPr="0033056C">
        <w:rPr>
          <w:rStyle w:val="eop"/>
          <w:rFonts w:ascii="Avenir Next Medium" w:eastAsiaTheme="majorEastAsia" w:hAnsi="Avenir Next Medium" w:cs="Segoe UI"/>
          <w:color w:val="000000" w:themeColor="text1"/>
          <w:lang w:val="en-GB"/>
        </w:rPr>
        <w:t xml:space="preserve"> 8MP Telephoto Camera, supporting 3x optical zoom and up to 30x digital zoom. Equipped with </w:t>
      </w:r>
      <w:r w:rsidR="00503F0D" w:rsidRPr="0033056C">
        <w:rPr>
          <w:rStyle w:val="normaltextrun"/>
          <w:rFonts w:ascii="Avenir Next Medium" w:eastAsiaTheme="minorEastAsia" w:hAnsi="Avenir Next Medium" w:cstheme="minorBidi"/>
          <w:bCs/>
          <w:color w:val="000000" w:themeColor="text1"/>
          <w:lang w:val="en-GB"/>
        </w:rPr>
        <w:t>Electronic Image Stabilization (EIS) and Optical Image Stabilization (OIS)</w:t>
      </w:r>
      <w:r w:rsidR="00503F0D" w:rsidRPr="0033056C">
        <w:rPr>
          <w:rStyle w:val="aa"/>
          <w:rFonts w:ascii="Avenir Next Medium" w:eastAsiaTheme="minorEastAsia" w:hAnsi="Avenir Next Medium" w:cstheme="minorBidi"/>
          <w:bCs/>
          <w:color w:val="000000" w:themeColor="text1"/>
          <w:lang w:val="en-GB"/>
        </w:rPr>
        <w:footnoteReference w:id="4"/>
      </w:r>
      <w:r w:rsidR="00503F0D" w:rsidRPr="0033056C">
        <w:rPr>
          <w:rStyle w:val="normaltextrun"/>
          <w:rFonts w:ascii="Avenir Next Medium" w:eastAsiaTheme="minorEastAsia" w:hAnsi="Avenir Next Medium" w:cstheme="minorBidi"/>
          <w:bCs/>
          <w:color w:val="000000" w:themeColor="text1"/>
          <w:lang w:val="en-GB"/>
        </w:rPr>
        <w:t xml:space="preserve">, users </w:t>
      </w:r>
      <w:r w:rsidR="00FF1123">
        <w:rPr>
          <w:rStyle w:val="normaltextrun"/>
          <w:rFonts w:ascii="Avenir Next Medium" w:eastAsiaTheme="minorEastAsia" w:hAnsi="Avenir Next Medium" w:cstheme="minorBidi"/>
          <w:bCs/>
          <w:color w:val="000000" w:themeColor="text1"/>
          <w:lang w:val="en-GB"/>
        </w:rPr>
        <w:t>get</w:t>
      </w:r>
      <w:r w:rsidR="00503F0D" w:rsidRPr="0033056C">
        <w:rPr>
          <w:rStyle w:val="normaltextrun"/>
          <w:rFonts w:ascii="Avenir Next Medium" w:eastAsiaTheme="minorEastAsia" w:hAnsi="Avenir Next Medium" w:cstheme="minorBidi"/>
          <w:bCs/>
          <w:color w:val="000000" w:themeColor="text1"/>
          <w:lang w:val="en-GB"/>
        </w:rPr>
        <w:t xml:space="preserve"> enhanced stability for clearer pictures. </w:t>
      </w:r>
    </w:p>
    <w:p w14:paraId="7986DBEE" w14:textId="45B02B0D" w:rsidR="00DD4E83" w:rsidRDefault="00DD4E83" w:rsidP="00025467">
      <w:pPr>
        <w:pStyle w:val="paragraph"/>
        <w:spacing w:before="0" w:beforeAutospacing="0" w:after="0" w:afterAutospacing="0"/>
        <w:rPr>
          <w:rStyle w:val="normaltextrun"/>
          <w:rFonts w:ascii="Avenir Next Medium" w:eastAsiaTheme="minorEastAsia" w:hAnsi="Avenir Next Medium" w:cstheme="minorBidi"/>
          <w:bCs/>
          <w:color w:val="000000" w:themeColor="text1"/>
          <w:lang w:val="en-GB"/>
        </w:rPr>
      </w:pPr>
    </w:p>
    <w:p w14:paraId="127079A7" w14:textId="39E38FAB" w:rsidR="00DD4E83" w:rsidRPr="0033056C" w:rsidRDefault="00DD4E83" w:rsidP="00025467">
      <w:pPr>
        <w:pStyle w:val="paragraph"/>
        <w:spacing w:before="0" w:beforeAutospacing="0" w:after="0" w:afterAutospacing="0"/>
        <w:rPr>
          <w:rStyle w:val="normaltextrun"/>
          <w:rFonts w:ascii="Avenir Next Medium" w:eastAsiaTheme="minorEastAsia" w:hAnsi="Avenir Next Medium" w:cstheme="minorBidi"/>
          <w:bCs/>
          <w:color w:val="000000" w:themeColor="text1"/>
          <w:lang w:val="en-GB"/>
        </w:rPr>
      </w:pPr>
      <w:r w:rsidRPr="0033056C">
        <w:rPr>
          <w:rFonts w:ascii="Avenir Next Medium" w:hAnsi="Avenir Next Medium"/>
        </w:rPr>
        <w:t xml:space="preserve">The HONOR 70 Series </w:t>
      </w:r>
      <w:r w:rsidR="009945A1">
        <w:rPr>
          <w:rFonts w:ascii="Avenir Next Medium" w:hAnsi="Avenir Next Medium"/>
        </w:rPr>
        <w:t>has</w:t>
      </w:r>
      <w:r w:rsidRPr="0033056C">
        <w:rPr>
          <w:rFonts w:ascii="Avenir Next Medium" w:hAnsi="Avenir Next Medium"/>
        </w:rPr>
        <w:t xml:space="preserve"> a best-in-class </w:t>
      </w:r>
      <w:r w:rsidR="00F00E2B">
        <w:rPr>
          <w:rFonts w:ascii="Avenir Next Medium" w:hAnsi="Avenir Next Medium"/>
        </w:rPr>
        <w:t>Triple</w:t>
      </w:r>
      <w:r w:rsidRPr="0033056C">
        <w:rPr>
          <w:rFonts w:ascii="Avenir Next Medium" w:hAnsi="Avenir Next Medium"/>
        </w:rPr>
        <w:t xml:space="preserve">-Main Camera system featuring </w:t>
      </w:r>
      <w:r w:rsidRPr="0033056C">
        <w:rPr>
          <w:rStyle w:val="normaltextrun"/>
          <w:rFonts w:ascii="Avenir Next Medium" w:eastAsiaTheme="majorEastAsia" w:hAnsi="Avenir Next Medium" w:cs="Segoe UI"/>
        </w:rPr>
        <w:t xml:space="preserve">industry-leading </w:t>
      </w:r>
      <w:r w:rsidRPr="0033056C">
        <w:rPr>
          <w:rFonts w:ascii="Avenir Next Medium" w:hAnsi="Avenir Next Medium" w:cs="Arial"/>
          <w:color w:val="000000" w:themeColor="text1"/>
        </w:rPr>
        <w:t xml:space="preserve">Computational Photography powered by AI and </w:t>
      </w:r>
      <w:r w:rsidRPr="0033056C">
        <w:rPr>
          <w:rStyle w:val="normaltextrun"/>
          <w:rFonts w:ascii="Avenir Next Medium" w:eastAsiaTheme="majorEastAsia" w:hAnsi="Avenir Next Medium" w:cs="Segoe UI"/>
          <w:color w:val="000000" w:themeColor="text1"/>
        </w:rPr>
        <w:t xml:space="preserve">HONOR’s proprietary imaging solution, HONOR Image Engine, </w:t>
      </w:r>
      <w:r w:rsidRPr="0033056C">
        <w:rPr>
          <w:rStyle w:val="normaltextrun"/>
          <w:rFonts w:ascii="Avenir Next Medium" w:hAnsi="Avenir Next Medium"/>
          <w:color w:val="000000" w:themeColor="text1"/>
        </w:rPr>
        <w:t>delivering stunning, high-definition images and footage in a unique and consistent style.</w:t>
      </w:r>
    </w:p>
    <w:p w14:paraId="2510DD9E" w14:textId="77777777" w:rsidR="005B71D9" w:rsidRPr="0033056C" w:rsidRDefault="005B71D9" w:rsidP="00025467">
      <w:pPr>
        <w:pStyle w:val="paragraph"/>
        <w:spacing w:before="0" w:beforeAutospacing="0" w:after="0" w:afterAutospacing="0"/>
        <w:rPr>
          <w:rFonts w:ascii="Avenir Next Medium" w:eastAsiaTheme="minorEastAsia" w:hAnsi="Avenir Next Medium" w:cstheme="minorBidi"/>
        </w:rPr>
      </w:pPr>
    </w:p>
    <w:p w14:paraId="5EBEF55A" w14:textId="68974201" w:rsidR="00E53415" w:rsidRPr="0033056C" w:rsidRDefault="00E53415" w:rsidP="00025467">
      <w:pPr>
        <w:spacing w:line="240" w:lineRule="auto"/>
        <w:contextualSpacing/>
        <w:rPr>
          <w:rFonts w:ascii="Avenir Next Medium" w:hAnsi="Avenir Next Medium" w:cs="Arial"/>
          <w:b/>
          <w:bCs/>
          <w:color w:val="000000" w:themeColor="text1"/>
          <w:sz w:val="24"/>
          <w:szCs w:val="24"/>
        </w:rPr>
      </w:pPr>
      <w:r w:rsidRPr="0033056C">
        <w:rPr>
          <w:rFonts w:ascii="Avenir Next Medium" w:hAnsi="Avenir Next Medium" w:cs="Arial"/>
          <w:b/>
          <w:bCs/>
          <w:color w:val="000000" w:themeColor="text1"/>
          <w:sz w:val="24"/>
          <w:szCs w:val="24"/>
        </w:rPr>
        <w:t>Superb Performance with a Stellar Spec Sheet</w:t>
      </w:r>
    </w:p>
    <w:p w14:paraId="3302CEC2" w14:textId="5DC69AC5" w:rsidR="00CF4C03" w:rsidRDefault="00867A66" w:rsidP="00025467">
      <w:pPr>
        <w:rPr>
          <w:rFonts w:ascii="Avenir Next Medium" w:hAnsi="Avenir Next Medium" w:cs="Segoe UI"/>
          <w:color w:val="000000"/>
          <w:sz w:val="24"/>
          <w:szCs w:val="24"/>
          <w:shd w:val="clear" w:color="auto" w:fill="FFFFFF"/>
        </w:rPr>
      </w:pPr>
      <w:r w:rsidRPr="0033056C">
        <w:rPr>
          <w:rFonts w:ascii="Avenir Next Medium" w:hAnsi="Avenir Next Medium" w:cs="Calibri"/>
          <w:sz w:val="24"/>
          <w:szCs w:val="24"/>
        </w:rPr>
        <w:t>The HONOR 7</w:t>
      </w:r>
      <w:r w:rsidR="00555249" w:rsidRPr="0033056C">
        <w:rPr>
          <w:rFonts w:ascii="Avenir Next Medium" w:hAnsi="Avenir Next Medium" w:cs="Calibri"/>
          <w:sz w:val="24"/>
          <w:szCs w:val="24"/>
        </w:rPr>
        <w:t>0</w:t>
      </w:r>
      <w:r w:rsidRPr="0033056C">
        <w:rPr>
          <w:rFonts w:ascii="Avenir Next Medium" w:hAnsi="Avenir Next Medium" w:cs="Calibri"/>
          <w:sz w:val="24"/>
          <w:szCs w:val="24"/>
        </w:rPr>
        <w:t xml:space="preserve"> Pro</w:t>
      </w:r>
      <w:r w:rsidR="00625EA7" w:rsidRPr="0033056C">
        <w:rPr>
          <w:rFonts w:ascii="Avenir Next Medium" w:hAnsi="Avenir Next Medium" w:cs="Calibri"/>
          <w:sz w:val="24"/>
          <w:szCs w:val="24"/>
        </w:rPr>
        <w:t>+</w:t>
      </w:r>
      <w:r w:rsidRPr="0033056C">
        <w:rPr>
          <w:rFonts w:ascii="Avenir Next Medium" w:hAnsi="Avenir Next Medium" w:cs="Calibri"/>
          <w:sz w:val="24"/>
          <w:szCs w:val="24"/>
        </w:rPr>
        <w:t xml:space="preserve"> is </w:t>
      </w:r>
      <w:r w:rsidR="002B38CF" w:rsidRPr="0033056C">
        <w:rPr>
          <w:rFonts w:ascii="Avenir Next Medium" w:hAnsi="Avenir Next Medium" w:cs="Calibri"/>
          <w:sz w:val="24"/>
          <w:szCs w:val="24"/>
        </w:rPr>
        <w:t>powered</w:t>
      </w:r>
      <w:r w:rsidR="00BE7A8A" w:rsidRPr="0033056C">
        <w:rPr>
          <w:rFonts w:ascii="Avenir Next Medium" w:hAnsi="Avenir Next Medium" w:cs="Calibri"/>
          <w:sz w:val="24"/>
          <w:szCs w:val="24"/>
        </w:rPr>
        <w:t xml:space="preserve"> </w:t>
      </w:r>
      <w:r w:rsidR="00FF1123">
        <w:rPr>
          <w:rFonts w:ascii="Avenir Next Medium" w:hAnsi="Avenir Next Medium" w:cs="Calibri"/>
          <w:sz w:val="24"/>
          <w:szCs w:val="24"/>
        </w:rPr>
        <w:t>by</w:t>
      </w:r>
      <w:r w:rsidR="00FF1123" w:rsidRPr="0033056C">
        <w:rPr>
          <w:rFonts w:ascii="Avenir Next Medium" w:hAnsi="Avenir Next Medium" w:cs="Calibri"/>
          <w:sz w:val="24"/>
          <w:szCs w:val="24"/>
        </w:rPr>
        <w:t xml:space="preserve"> </w:t>
      </w:r>
      <w:r w:rsidR="00445AEC" w:rsidRPr="0033056C">
        <w:rPr>
          <w:rFonts w:ascii="Avenir Next Medium" w:hAnsi="Avenir Next Medium" w:cs="Calibri"/>
          <w:sz w:val="24"/>
          <w:szCs w:val="24"/>
        </w:rPr>
        <w:t>MediaTek</w:t>
      </w:r>
      <w:r w:rsidR="008C1658" w:rsidRPr="0033056C">
        <w:rPr>
          <w:rFonts w:ascii="Avenir Next Medium" w:hAnsi="Avenir Next Medium" w:cs="Calibri"/>
          <w:sz w:val="24"/>
          <w:szCs w:val="24"/>
        </w:rPr>
        <w:t>’s new flagship</w:t>
      </w:r>
      <w:r w:rsidR="0066139C" w:rsidRPr="0033056C">
        <w:rPr>
          <w:rFonts w:ascii="Avenir Next Medium" w:hAnsi="Avenir Next Medium" w:cs="Calibri"/>
          <w:sz w:val="24"/>
          <w:szCs w:val="24"/>
        </w:rPr>
        <w:t xml:space="preserve"> chipset</w:t>
      </w:r>
      <w:r w:rsidR="008C1658" w:rsidRPr="0033056C">
        <w:rPr>
          <w:rFonts w:ascii="Avenir Next Medium" w:hAnsi="Avenir Next Medium" w:cs="Calibri"/>
          <w:sz w:val="24"/>
          <w:szCs w:val="24"/>
        </w:rPr>
        <w:t>, the</w:t>
      </w:r>
      <w:r w:rsidR="00445AEC" w:rsidRPr="0033056C">
        <w:rPr>
          <w:rFonts w:ascii="Avenir Next Medium" w:hAnsi="Avenir Next Medium" w:cs="Calibri"/>
          <w:sz w:val="24"/>
          <w:szCs w:val="24"/>
        </w:rPr>
        <w:t xml:space="preserve"> </w:t>
      </w:r>
      <w:proofErr w:type="spellStart"/>
      <w:r w:rsidRPr="0033056C">
        <w:rPr>
          <w:rFonts w:ascii="Avenir Next Medium" w:hAnsi="Avenir Next Medium" w:cs="Calibri"/>
          <w:sz w:val="24"/>
          <w:szCs w:val="24"/>
        </w:rPr>
        <w:t>Dimensity</w:t>
      </w:r>
      <w:proofErr w:type="spellEnd"/>
      <w:r w:rsidRPr="0033056C">
        <w:rPr>
          <w:rFonts w:ascii="Avenir Next Medium" w:hAnsi="Avenir Next Medium" w:cs="Calibri"/>
          <w:sz w:val="24"/>
          <w:szCs w:val="24"/>
        </w:rPr>
        <w:t xml:space="preserve"> 9000</w:t>
      </w:r>
      <w:r w:rsidR="00680E39" w:rsidRPr="0033056C">
        <w:rPr>
          <w:rFonts w:ascii="Avenir Next Medium" w:hAnsi="Avenir Next Medium" w:cs="Calibri"/>
          <w:sz w:val="24"/>
          <w:szCs w:val="24"/>
        </w:rPr>
        <w:t>,</w:t>
      </w:r>
      <w:r w:rsidR="00CF4C03">
        <w:rPr>
          <w:rFonts w:ascii="Avenir Next Medium" w:hAnsi="Avenir Next Medium" w:cs="Calibri"/>
          <w:sz w:val="24"/>
          <w:szCs w:val="24"/>
        </w:rPr>
        <w:t xml:space="preserve"> </w:t>
      </w:r>
      <w:r w:rsidR="008F70D9" w:rsidRPr="0033056C">
        <w:rPr>
          <w:rFonts w:ascii="Avenir Next Medium" w:hAnsi="Avenir Next Medium" w:cs="Calibri"/>
          <w:sz w:val="24"/>
          <w:szCs w:val="24"/>
        </w:rPr>
        <w:t>delivering</w:t>
      </w:r>
      <w:r w:rsidR="00DA0A3C" w:rsidRPr="0033056C">
        <w:rPr>
          <w:rFonts w:ascii="Avenir Next Medium" w:hAnsi="Avenir Next Medium" w:cs="Calibri"/>
          <w:sz w:val="24"/>
          <w:szCs w:val="24"/>
        </w:rPr>
        <w:t xml:space="preserve"> </w:t>
      </w:r>
      <w:r w:rsidR="00DA0A3C" w:rsidRPr="0033056C">
        <w:rPr>
          <w:rFonts w:ascii="Avenir Next Medium" w:hAnsi="Avenir Next Medium" w:cs="Calibri"/>
          <w:sz w:val="24"/>
          <w:szCs w:val="24"/>
          <w:lang w:val="en-GB"/>
        </w:rPr>
        <w:t>unparalleled computing architecture, leading power efficiency, innovative gaming</w:t>
      </w:r>
      <w:r w:rsidR="00C267C1" w:rsidRPr="0033056C">
        <w:rPr>
          <w:rFonts w:ascii="Avenir Next Medium" w:hAnsi="Avenir Next Medium" w:cs="Calibri"/>
          <w:sz w:val="24"/>
          <w:szCs w:val="24"/>
          <w:lang w:val="en-GB"/>
        </w:rPr>
        <w:t xml:space="preserve"> and </w:t>
      </w:r>
      <w:r w:rsidR="00DA0A3C" w:rsidRPr="0033056C">
        <w:rPr>
          <w:rFonts w:ascii="Avenir Next Medium" w:hAnsi="Avenir Next Medium" w:cs="Calibri"/>
          <w:sz w:val="24"/>
          <w:szCs w:val="24"/>
          <w:lang w:val="en-GB"/>
        </w:rPr>
        <w:t>powerful 5G connectivity.</w:t>
      </w:r>
      <w:r w:rsidR="00F17B66" w:rsidRPr="0033056C">
        <w:rPr>
          <w:rFonts w:ascii="Avenir Next Medium" w:hAnsi="Avenir Next Medium" w:cs="Calibri"/>
          <w:sz w:val="24"/>
          <w:szCs w:val="24"/>
        </w:rPr>
        <w:t xml:space="preserve"> </w:t>
      </w:r>
      <w:r w:rsidR="007D0550" w:rsidRPr="0033056C">
        <w:rPr>
          <w:rFonts w:ascii="Avenir Next Medium" w:hAnsi="Avenir Next Medium" w:cs="Calibri"/>
          <w:sz w:val="24"/>
          <w:szCs w:val="24"/>
        </w:rPr>
        <w:t xml:space="preserve">The HONOR 70 Pro features </w:t>
      </w:r>
      <w:r w:rsidR="00C267C1" w:rsidRPr="0033056C">
        <w:rPr>
          <w:rFonts w:ascii="Avenir Next Medium" w:hAnsi="Avenir Next Medium" w:cs="Calibri"/>
          <w:sz w:val="24"/>
          <w:szCs w:val="24"/>
        </w:rPr>
        <w:t xml:space="preserve">a </w:t>
      </w:r>
      <w:r w:rsidR="007D0550" w:rsidRPr="0033056C">
        <w:rPr>
          <w:rFonts w:ascii="Avenir Next Medium" w:hAnsi="Avenir Next Medium" w:cs="Calibri"/>
          <w:sz w:val="24"/>
          <w:szCs w:val="24"/>
        </w:rPr>
        <w:t xml:space="preserve">MediaTek </w:t>
      </w:r>
      <w:proofErr w:type="spellStart"/>
      <w:r w:rsidR="0019181D" w:rsidRPr="0033056C">
        <w:rPr>
          <w:rFonts w:ascii="Avenir Next Medium" w:hAnsi="Avenir Next Medium" w:cs="Calibri"/>
          <w:sz w:val="24"/>
          <w:szCs w:val="24"/>
        </w:rPr>
        <w:t>Dimensity</w:t>
      </w:r>
      <w:proofErr w:type="spellEnd"/>
      <w:r w:rsidR="0019181D" w:rsidRPr="0033056C">
        <w:rPr>
          <w:rFonts w:ascii="Avenir Next Medium" w:hAnsi="Avenir Next Medium" w:cs="Calibri"/>
          <w:sz w:val="24"/>
          <w:szCs w:val="24"/>
        </w:rPr>
        <w:t xml:space="preserve"> 8000 </w:t>
      </w:r>
      <w:r w:rsidR="006F170C" w:rsidRPr="0033056C">
        <w:rPr>
          <w:rFonts w:ascii="Avenir Next Medium" w:hAnsi="Avenir Next Medium" w:cs="Calibri"/>
          <w:sz w:val="24"/>
          <w:szCs w:val="24"/>
        </w:rPr>
        <w:t>chipset</w:t>
      </w:r>
      <w:r w:rsidR="006F170C">
        <w:rPr>
          <w:rFonts w:ascii="Avenir Next Medium" w:hAnsi="Avenir Next Medium" w:cs="Calibri"/>
          <w:sz w:val="24"/>
          <w:szCs w:val="24"/>
        </w:rPr>
        <w:t xml:space="preserve"> </w:t>
      </w:r>
      <w:r w:rsidR="006F170C" w:rsidRPr="0033056C">
        <w:rPr>
          <w:rFonts w:ascii="Avenir Next Medium" w:hAnsi="Avenir Next Medium" w:cs="Calibri"/>
          <w:sz w:val="24"/>
          <w:szCs w:val="24"/>
        </w:rPr>
        <w:t>for</w:t>
      </w:r>
      <w:r w:rsidR="00EE20CC" w:rsidRPr="0033056C">
        <w:rPr>
          <w:rFonts w:ascii="Avenir Next Medium" w:hAnsi="Avenir Next Medium" w:cs="Calibri"/>
          <w:sz w:val="24"/>
          <w:szCs w:val="24"/>
        </w:rPr>
        <w:t xml:space="preserve"> a powerful performance and seamless user experience</w:t>
      </w:r>
      <w:r w:rsidR="0078086C" w:rsidRPr="0033056C">
        <w:rPr>
          <w:rFonts w:ascii="Avenir Next Medium" w:hAnsi="Avenir Next Medium" w:cs="Calibri"/>
          <w:sz w:val="24"/>
          <w:szCs w:val="24"/>
        </w:rPr>
        <w:t xml:space="preserve">. </w:t>
      </w:r>
      <w:r w:rsidR="00266005" w:rsidRPr="0033056C">
        <w:rPr>
          <w:rFonts w:ascii="Avenir Next Medium" w:hAnsi="Avenir Next Medium" w:cs="Segoe UI"/>
          <w:color w:val="000000"/>
          <w:sz w:val="24"/>
          <w:szCs w:val="24"/>
          <w:shd w:val="clear" w:color="auto" w:fill="FFFFFF"/>
        </w:rPr>
        <w:t xml:space="preserve"> </w:t>
      </w:r>
      <w:r w:rsidR="00CF4C03">
        <w:rPr>
          <w:rFonts w:ascii="Avenir Next Medium" w:hAnsi="Avenir Next Medium" w:cs="Segoe UI"/>
          <w:color w:val="000000"/>
          <w:sz w:val="24"/>
          <w:szCs w:val="24"/>
          <w:shd w:val="clear" w:color="auto" w:fill="FFFFFF"/>
        </w:rPr>
        <w:t xml:space="preserve">The HONOR 70 </w:t>
      </w:r>
      <w:r w:rsidR="00CF4C03" w:rsidRPr="00CF4C03">
        <w:rPr>
          <w:rFonts w:ascii="Avenir Next Medium" w:hAnsi="Avenir Next Medium" w:cs="Segoe UI"/>
          <w:color w:val="000000"/>
          <w:sz w:val="24"/>
          <w:szCs w:val="24"/>
          <w:shd w:val="clear" w:color="auto" w:fill="FFFFFF"/>
        </w:rPr>
        <w:t>is powered by the Qualcomm Snapdragon 778G Plus 5G Mobile Platform for superior communication, gaming, audio, and more.</w:t>
      </w:r>
    </w:p>
    <w:p w14:paraId="1DEE71C8" w14:textId="28573CE1" w:rsidR="00E156CC" w:rsidRPr="0033056C" w:rsidRDefault="004E5960" w:rsidP="00025467">
      <w:pPr>
        <w:rPr>
          <w:rFonts w:ascii="Avenir Next Medium" w:hAnsi="Avenir Next Medium" w:cs="Arial"/>
          <w:color w:val="000000" w:themeColor="text1"/>
          <w:sz w:val="24"/>
          <w:szCs w:val="24"/>
        </w:rPr>
      </w:pPr>
      <w:r w:rsidRPr="0033056C">
        <w:rPr>
          <w:rStyle w:val="normaltextrun"/>
          <w:rFonts w:ascii="Avenir Next Medium" w:hAnsi="Avenir Next Medium" w:cs="Calibri"/>
          <w:color w:val="000000"/>
          <w:sz w:val="24"/>
          <w:szCs w:val="24"/>
          <w:shd w:val="clear" w:color="auto" w:fill="FFFFFF"/>
        </w:rPr>
        <w:t xml:space="preserve">The HONOR 70 </w:t>
      </w:r>
      <w:r w:rsidR="00EF6E97" w:rsidRPr="0033056C">
        <w:rPr>
          <w:rStyle w:val="normaltextrun"/>
          <w:rFonts w:ascii="Avenir Next Medium" w:hAnsi="Avenir Next Medium" w:cs="Calibri"/>
          <w:color w:val="000000"/>
          <w:sz w:val="24"/>
          <w:szCs w:val="24"/>
          <w:shd w:val="clear" w:color="auto" w:fill="FFFFFF"/>
        </w:rPr>
        <w:t>S</w:t>
      </w:r>
      <w:r w:rsidRPr="0033056C">
        <w:rPr>
          <w:rStyle w:val="normaltextrun"/>
          <w:rFonts w:ascii="Avenir Next Medium" w:hAnsi="Avenir Next Medium" w:cs="Calibri"/>
          <w:color w:val="000000"/>
          <w:sz w:val="24"/>
          <w:szCs w:val="24"/>
          <w:shd w:val="clear" w:color="auto" w:fill="FFFFFF"/>
        </w:rPr>
        <w:t xml:space="preserve">eries </w:t>
      </w:r>
      <w:r w:rsidR="008D7310" w:rsidRPr="0033056C">
        <w:rPr>
          <w:rStyle w:val="normaltextrun"/>
          <w:rFonts w:ascii="Avenir Next Medium" w:hAnsi="Avenir Next Medium" w:cs="Calibri"/>
          <w:color w:val="000000"/>
          <w:sz w:val="24"/>
          <w:szCs w:val="24"/>
          <w:shd w:val="clear" w:color="auto" w:fill="FFFFFF"/>
        </w:rPr>
        <w:t>is</w:t>
      </w:r>
      <w:r w:rsidRPr="0033056C">
        <w:rPr>
          <w:rStyle w:val="normaltextrun"/>
          <w:rFonts w:ascii="Avenir Next Medium" w:hAnsi="Avenir Next Medium" w:cs="Calibri"/>
          <w:color w:val="000000"/>
          <w:sz w:val="24"/>
          <w:szCs w:val="24"/>
          <w:shd w:val="clear" w:color="auto" w:fill="FFFFFF"/>
        </w:rPr>
        <w:t xml:space="preserve"> the first HONOR N Series smartphone to </w:t>
      </w:r>
      <w:r w:rsidR="00FF1123">
        <w:rPr>
          <w:rStyle w:val="normaltextrun"/>
          <w:rFonts w:ascii="Avenir Next Medium" w:hAnsi="Avenir Next Medium" w:cs="Calibri"/>
          <w:color w:val="000000"/>
          <w:sz w:val="24"/>
          <w:szCs w:val="24"/>
          <w:shd w:val="clear" w:color="auto" w:fill="FFFFFF"/>
        </w:rPr>
        <w:t>feature</w:t>
      </w:r>
      <w:r w:rsidR="00FF1123" w:rsidRPr="0033056C">
        <w:rPr>
          <w:rStyle w:val="normaltextrun"/>
          <w:rFonts w:ascii="Avenir Next Medium" w:hAnsi="Avenir Next Medium" w:cs="Calibri"/>
          <w:color w:val="000000"/>
          <w:sz w:val="24"/>
          <w:szCs w:val="24"/>
          <w:shd w:val="clear" w:color="auto" w:fill="FFFFFF"/>
        </w:rPr>
        <w:t xml:space="preserve"> </w:t>
      </w:r>
      <w:r w:rsidRPr="0033056C">
        <w:rPr>
          <w:rStyle w:val="normaltextrun"/>
          <w:rFonts w:ascii="Avenir Next Medium" w:hAnsi="Avenir Next Medium" w:cs="Calibri"/>
          <w:color w:val="000000"/>
          <w:sz w:val="24"/>
          <w:szCs w:val="24"/>
          <w:shd w:val="clear" w:color="auto" w:fill="FFFFFF"/>
        </w:rPr>
        <w:t xml:space="preserve">the latest HONOR Magic UI 6.1 based on Android 12, offering a range of enhanced, customized features to provide an original, </w:t>
      </w:r>
      <w:proofErr w:type="gramStart"/>
      <w:r w:rsidRPr="0033056C">
        <w:rPr>
          <w:rStyle w:val="normaltextrun"/>
          <w:rFonts w:ascii="Avenir Next Medium" w:hAnsi="Avenir Next Medium" w:cs="Calibri"/>
          <w:color w:val="000000"/>
          <w:sz w:val="24"/>
          <w:szCs w:val="24"/>
          <w:shd w:val="clear" w:color="auto" w:fill="FFFFFF"/>
        </w:rPr>
        <w:t>smarter</w:t>
      </w:r>
      <w:proofErr w:type="gramEnd"/>
      <w:r w:rsidRPr="0033056C">
        <w:rPr>
          <w:rStyle w:val="normaltextrun"/>
          <w:rFonts w:ascii="Avenir Next Medium" w:hAnsi="Avenir Next Medium" w:cs="Calibri"/>
          <w:color w:val="000000"/>
          <w:sz w:val="24"/>
          <w:szCs w:val="24"/>
          <w:shd w:val="clear" w:color="auto" w:fill="FFFFFF"/>
        </w:rPr>
        <w:t xml:space="preserve"> and more personalized experience, delivering greater convenience and productivity for users to enjoy. </w:t>
      </w:r>
    </w:p>
    <w:p w14:paraId="759AA13A" w14:textId="56F24BEA" w:rsidR="00106750" w:rsidRPr="0033056C" w:rsidRDefault="00E156CC" w:rsidP="00025467">
      <w:pPr>
        <w:spacing w:line="240" w:lineRule="auto"/>
        <w:contextualSpacing/>
        <w:rPr>
          <w:rFonts w:ascii="Avenir Next Medium" w:eastAsia="宋体" w:hAnsi="Avenir Next Medium" w:cs="Arial"/>
          <w:color w:val="000000" w:themeColor="text1"/>
          <w:sz w:val="24"/>
          <w:szCs w:val="24"/>
        </w:rPr>
      </w:pPr>
      <w:r>
        <w:rPr>
          <w:rFonts w:ascii="Avenir Next Medium" w:hAnsi="Avenir Next Medium"/>
          <w:b/>
          <w:bCs/>
          <w:sz w:val="24"/>
          <w:szCs w:val="24"/>
        </w:rPr>
        <w:t>C</w:t>
      </w:r>
      <w:r>
        <w:rPr>
          <w:rFonts w:ascii="Avenir Next Medium" w:hAnsi="Avenir Next Medium" w:hint="eastAsia"/>
          <w:b/>
          <w:bCs/>
          <w:sz w:val="24"/>
          <w:szCs w:val="24"/>
        </w:rPr>
        <w:t>olor</w:t>
      </w:r>
      <w:r>
        <w:rPr>
          <w:rFonts w:ascii="Avenir Next Medium" w:hAnsi="Avenir Next Medium"/>
          <w:b/>
          <w:bCs/>
          <w:sz w:val="24"/>
          <w:szCs w:val="24"/>
        </w:rPr>
        <w:t xml:space="preserve">, </w:t>
      </w:r>
      <w:r w:rsidR="00106750" w:rsidRPr="0033056C">
        <w:rPr>
          <w:rFonts w:ascii="Avenir Next Medium" w:hAnsi="Avenir Next Medium"/>
          <w:b/>
          <w:bCs/>
          <w:sz w:val="24"/>
          <w:szCs w:val="24"/>
        </w:rPr>
        <w:t>Pricing and Availability</w:t>
      </w:r>
    </w:p>
    <w:p w14:paraId="3135618B" w14:textId="5F5CF3E7" w:rsidR="00106750" w:rsidRPr="0033056C" w:rsidRDefault="00106750" w:rsidP="00025467">
      <w:pPr>
        <w:spacing w:line="240" w:lineRule="auto"/>
        <w:rPr>
          <w:rFonts w:ascii="Avenir Next Medium" w:hAnsi="Avenir Next Medium"/>
          <w:sz w:val="24"/>
          <w:szCs w:val="24"/>
        </w:rPr>
      </w:pPr>
      <w:r w:rsidRPr="0033056C">
        <w:rPr>
          <w:rFonts w:ascii="Avenir Next Medium" w:hAnsi="Avenir Next Medium"/>
          <w:sz w:val="24"/>
          <w:szCs w:val="24"/>
        </w:rPr>
        <w:t xml:space="preserve">Designed to meet </w:t>
      </w:r>
      <w:r w:rsidR="001C2B4E" w:rsidRPr="0033056C">
        <w:rPr>
          <w:rFonts w:ascii="Avenir Next Medium" w:hAnsi="Avenir Next Medium"/>
          <w:sz w:val="24"/>
          <w:szCs w:val="24"/>
        </w:rPr>
        <w:t>today’s stylish generation</w:t>
      </w:r>
      <w:r w:rsidRPr="0033056C">
        <w:rPr>
          <w:rFonts w:ascii="Avenir Next Medium" w:hAnsi="Avenir Next Medium"/>
          <w:sz w:val="24"/>
          <w:szCs w:val="24"/>
        </w:rPr>
        <w:t xml:space="preserve">, the HONOR 70 </w:t>
      </w:r>
      <w:r w:rsidR="007B03F9" w:rsidRPr="0033056C">
        <w:rPr>
          <w:rFonts w:ascii="Avenir Next Medium" w:hAnsi="Avenir Next Medium"/>
          <w:sz w:val="24"/>
          <w:szCs w:val="24"/>
        </w:rPr>
        <w:t xml:space="preserve">Series </w:t>
      </w:r>
      <w:r w:rsidRPr="0033056C">
        <w:rPr>
          <w:rFonts w:ascii="Avenir Next Medium" w:hAnsi="Avenir Next Medium"/>
          <w:sz w:val="24"/>
          <w:szCs w:val="24"/>
        </w:rPr>
        <w:t xml:space="preserve">is available in a range of splendid and fashionable </w:t>
      </w:r>
      <w:r w:rsidR="00D7369B" w:rsidRPr="0033056C">
        <w:rPr>
          <w:rFonts w:ascii="Avenir Next Medium" w:hAnsi="Avenir Next Medium"/>
          <w:sz w:val="24"/>
          <w:szCs w:val="24"/>
        </w:rPr>
        <w:t xml:space="preserve">color </w:t>
      </w:r>
      <w:r w:rsidRPr="0033056C">
        <w:rPr>
          <w:rFonts w:ascii="Avenir Next Medium" w:hAnsi="Avenir Next Medium"/>
          <w:sz w:val="24"/>
          <w:szCs w:val="24"/>
        </w:rPr>
        <w:t>options</w:t>
      </w:r>
      <w:r w:rsidR="007D2425">
        <w:rPr>
          <w:rFonts w:ascii="Avenir Next Medium" w:hAnsi="Avenir Next Medium"/>
          <w:sz w:val="24"/>
          <w:szCs w:val="24"/>
        </w:rPr>
        <w:t xml:space="preserve"> in China,</w:t>
      </w:r>
      <w:r w:rsidRPr="0033056C">
        <w:rPr>
          <w:rFonts w:ascii="Avenir Next Medium" w:hAnsi="Avenir Next Medium"/>
          <w:sz w:val="24"/>
          <w:szCs w:val="24"/>
        </w:rPr>
        <w:t xml:space="preserve"> including </w:t>
      </w:r>
      <w:r w:rsidR="000D5C3E" w:rsidRPr="0033056C">
        <w:rPr>
          <w:rFonts w:ascii="Avenir Next Medium" w:hAnsi="Avenir Next Medium"/>
          <w:color w:val="000000" w:themeColor="text1"/>
          <w:sz w:val="24"/>
          <w:szCs w:val="24"/>
        </w:rPr>
        <w:t>Midnight Black, Crystal Silver, Emerald Green</w:t>
      </w:r>
      <w:r w:rsidR="001C5323" w:rsidRPr="0033056C">
        <w:rPr>
          <w:rFonts w:ascii="Avenir Next Medium" w:hAnsi="Avenir Next Medium"/>
          <w:color w:val="000000" w:themeColor="text1"/>
          <w:sz w:val="24"/>
          <w:szCs w:val="24"/>
        </w:rPr>
        <w:t xml:space="preserve">, </w:t>
      </w:r>
      <w:r w:rsidR="00DB4D56">
        <w:rPr>
          <w:rFonts w:ascii="Avenir Next Medium" w:hAnsi="Avenir Next Medium"/>
          <w:color w:val="000000" w:themeColor="text1"/>
          <w:sz w:val="24"/>
          <w:szCs w:val="24"/>
        </w:rPr>
        <w:t>Frosted</w:t>
      </w:r>
      <w:r w:rsidR="00DB4D56" w:rsidRPr="0033056C">
        <w:rPr>
          <w:rFonts w:ascii="Avenir Next Medium" w:hAnsi="Avenir Next Medium"/>
          <w:color w:val="000000" w:themeColor="text1"/>
          <w:sz w:val="24"/>
          <w:szCs w:val="24"/>
        </w:rPr>
        <w:t xml:space="preserve"> </w:t>
      </w:r>
      <w:r w:rsidR="001C5323" w:rsidRPr="0033056C">
        <w:rPr>
          <w:rFonts w:ascii="Avenir Next Medium" w:hAnsi="Avenir Next Medium"/>
          <w:color w:val="000000" w:themeColor="text1"/>
          <w:sz w:val="24"/>
          <w:szCs w:val="24"/>
        </w:rPr>
        <w:t>Gold</w:t>
      </w:r>
      <w:r w:rsidR="004C0E7B" w:rsidRPr="0033056C">
        <w:rPr>
          <w:rFonts w:ascii="Avenir Next Medium" w:hAnsi="Avenir Next Medium"/>
          <w:color w:val="000000" w:themeColor="text1"/>
          <w:sz w:val="24"/>
          <w:szCs w:val="24"/>
        </w:rPr>
        <w:t>,</w:t>
      </w:r>
      <w:r w:rsidR="000D5C3E" w:rsidRPr="0033056C" w:rsidDel="001C5323">
        <w:rPr>
          <w:rFonts w:ascii="Avenir Next Medium" w:hAnsi="Avenir Next Medium"/>
          <w:color w:val="000000" w:themeColor="text1"/>
          <w:sz w:val="24"/>
          <w:szCs w:val="24"/>
        </w:rPr>
        <w:t xml:space="preserve"> </w:t>
      </w:r>
      <w:r w:rsidR="000D5C3E" w:rsidRPr="0033056C">
        <w:rPr>
          <w:rFonts w:ascii="Avenir Next Medium" w:hAnsi="Avenir Next Medium"/>
          <w:color w:val="000000" w:themeColor="text1"/>
          <w:sz w:val="24"/>
          <w:szCs w:val="24"/>
        </w:rPr>
        <w:t>and Icelandic Frost</w:t>
      </w:r>
      <w:r w:rsidR="000D5C3E" w:rsidRPr="0033056C">
        <w:rPr>
          <w:rStyle w:val="aa"/>
          <w:rFonts w:ascii="Avenir Next Medium" w:hAnsi="Avenir Next Medium"/>
          <w:color w:val="000000" w:themeColor="text1"/>
          <w:sz w:val="24"/>
          <w:szCs w:val="24"/>
        </w:rPr>
        <w:footnoteReference w:id="5"/>
      </w:r>
      <w:r w:rsidR="001C2B4E" w:rsidRPr="0033056C">
        <w:rPr>
          <w:rFonts w:ascii="Avenir Next Medium" w:hAnsi="Avenir Next Medium"/>
          <w:sz w:val="24"/>
          <w:szCs w:val="24"/>
        </w:rPr>
        <w:t xml:space="preserve">. </w:t>
      </w:r>
    </w:p>
    <w:p w14:paraId="5EE9D56D" w14:textId="4BADA664" w:rsidR="00186A24" w:rsidRDefault="00186A24" w:rsidP="00025467">
      <w:pPr>
        <w:spacing w:line="240" w:lineRule="auto"/>
        <w:rPr>
          <w:rFonts w:ascii="Avenir Next Medium" w:hAnsi="Avenir Next Medium"/>
          <w:sz w:val="24"/>
          <w:szCs w:val="24"/>
        </w:rPr>
      </w:pPr>
      <w:r w:rsidRPr="006D5642">
        <w:rPr>
          <w:rFonts w:ascii="Avenir Next Medium" w:hAnsi="Avenir Next Medium"/>
          <w:sz w:val="24"/>
          <w:szCs w:val="24"/>
        </w:rPr>
        <w:t>Pre-orders start today with official sale date being 7th June. The HONOR 70, HONOR 70 Pro, and HONOR 70 Pro+ will retail starting from RMB 2,699, RMB 3,699, and RMB 4,299, respectively in China.</w:t>
      </w:r>
    </w:p>
    <w:p w14:paraId="1DD71D20" w14:textId="305F9BD4" w:rsidR="00106750" w:rsidRPr="0033056C" w:rsidRDefault="00106750" w:rsidP="00025467">
      <w:pPr>
        <w:spacing w:line="240" w:lineRule="auto"/>
        <w:rPr>
          <w:rFonts w:ascii="Avenir Next Medium" w:hAnsi="Avenir Next Medium"/>
          <w:sz w:val="24"/>
          <w:szCs w:val="24"/>
        </w:rPr>
      </w:pPr>
      <w:r w:rsidRPr="0033056C">
        <w:rPr>
          <w:rFonts w:ascii="Avenir Next Medium" w:hAnsi="Avenir Next Medium"/>
          <w:sz w:val="24"/>
          <w:szCs w:val="24"/>
        </w:rPr>
        <w:t xml:space="preserve">For more information, please visit HONOR online store at </w:t>
      </w:r>
      <w:hyperlink r:id="rId13" w:history="1">
        <w:r w:rsidRPr="0033056C">
          <w:rPr>
            <w:rStyle w:val="a3"/>
            <w:rFonts w:ascii="Avenir Next Medium" w:hAnsi="Avenir Next Medium"/>
            <w:sz w:val="24"/>
            <w:szCs w:val="24"/>
          </w:rPr>
          <w:t>www.hihonor.com</w:t>
        </w:r>
      </w:hyperlink>
      <w:r w:rsidRPr="0033056C">
        <w:rPr>
          <w:rFonts w:ascii="Avenir Next Medium" w:hAnsi="Avenir Next Medium"/>
          <w:sz w:val="24"/>
          <w:szCs w:val="24"/>
        </w:rPr>
        <w:t>.</w:t>
      </w:r>
    </w:p>
    <w:p w14:paraId="7F3A7366" w14:textId="098944BE" w:rsidR="00106750" w:rsidRPr="0033056C" w:rsidRDefault="00106750" w:rsidP="00186A24">
      <w:pPr>
        <w:spacing w:line="240" w:lineRule="auto"/>
        <w:jc w:val="center"/>
        <w:rPr>
          <w:rFonts w:ascii="Avenir Next Medium" w:eastAsia="微软雅黑" w:hAnsi="Avenir Next Medium" w:cs="Calibri"/>
          <w:sz w:val="24"/>
          <w:szCs w:val="24"/>
          <w:lang w:eastAsia="en-US"/>
        </w:rPr>
      </w:pPr>
      <w:r w:rsidRPr="0033056C">
        <w:rPr>
          <w:rFonts w:ascii="Avenir Next Medium" w:eastAsia="微软雅黑" w:hAnsi="Avenir Next Medium" w:cs="Calibri"/>
          <w:sz w:val="24"/>
          <w:szCs w:val="24"/>
          <w:lang w:eastAsia="en-US"/>
        </w:rPr>
        <w:t>###</w:t>
      </w:r>
    </w:p>
    <w:p w14:paraId="5119B359" w14:textId="77777777" w:rsidR="00106750" w:rsidRPr="0033056C" w:rsidRDefault="00106750" w:rsidP="00025467">
      <w:pPr>
        <w:spacing w:after="0" w:line="240" w:lineRule="auto"/>
        <w:rPr>
          <w:rFonts w:ascii="Avenir Next Medium" w:hAnsi="Avenir Next Medium" w:cs="Arial"/>
          <w:b/>
          <w:bCs/>
          <w:sz w:val="24"/>
          <w:szCs w:val="24"/>
        </w:rPr>
      </w:pPr>
      <w:r w:rsidRPr="0033056C">
        <w:rPr>
          <w:rFonts w:ascii="Avenir Next Medium" w:hAnsi="Avenir Next Medium" w:cs="Arial"/>
          <w:b/>
          <w:bCs/>
          <w:sz w:val="24"/>
          <w:szCs w:val="24"/>
        </w:rPr>
        <w:t xml:space="preserve">About HONOR </w:t>
      </w:r>
    </w:p>
    <w:p w14:paraId="620244F5" w14:textId="77777777" w:rsidR="00106750" w:rsidRPr="0033056C" w:rsidRDefault="00106750" w:rsidP="00025467">
      <w:pPr>
        <w:spacing w:after="0" w:line="240" w:lineRule="auto"/>
        <w:rPr>
          <w:rFonts w:ascii="Avenir Next Medium" w:hAnsi="Avenir Next Medium" w:cs="Arial"/>
          <w:sz w:val="24"/>
          <w:szCs w:val="24"/>
        </w:rPr>
      </w:pPr>
      <w:r w:rsidRPr="0033056C">
        <w:rPr>
          <w:rFonts w:ascii="Avenir Next Medium" w:hAnsi="Avenir Next Medium" w:cs="Arial"/>
          <w:sz w:val="24"/>
          <w:szCs w:val="24"/>
        </w:rPr>
        <w:t xml:space="preserve">Established in 2013, HONOR is a leading global provider of smart devices. We are committed to becoming a global iconic tech brand and enabling a smart life across all scenarios and all channels, for all people. With a strategic focus on innovation, quality and service, HONOR is dedicated to developing technology that empowers people around the globe to go beyond </w:t>
      </w:r>
      <w:r w:rsidRPr="0033056C">
        <w:rPr>
          <w:rFonts w:ascii="Avenir Next Medium" w:hAnsi="Avenir Next Medium" w:cs="Arial"/>
          <w:sz w:val="24"/>
          <w:szCs w:val="24"/>
        </w:rPr>
        <w:lastRenderedPageBreak/>
        <w:t>through its R&amp;D capabilities and forward-looking technology, as well as creating a new intelligent world for everyone with its portfolio of innovative products.</w:t>
      </w:r>
    </w:p>
    <w:p w14:paraId="0C1C4CDD" w14:textId="77777777" w:rsidR="00106750" w:rsidRPr="0033056C" w:rsidRDefault="00106750" w:rsidP="001C2B4E">
      <w:pPr>
        <w:spacing w:after="0" w:line="240" w:lineRule="auto"/>
        <w:jc w:val="both"/>
        <w:rPr>
          <w:rFonts w:ascii="Avenir Next Medium" w:hAnsi="Avenir Next Medium" w:cs="Arial"/>
          <w:sz w:val="24"/>
          <w:szCs w:val="24"/>
        </w:rPr>
      </w:pPr>
    </w:p>
    <w:p w14:paraId="34BD764E" w14:textId="259AE12B" w:rsidR="00106750" w:rsidRPr="0033056C" w:rsidRDefault="00106750" w:rsidP="001C2B4E">
      <w:pPr>
        <w:pStyle w:val="a5"/>
        <w:jc w:val="both"/>
        <w:rPr>
          <w:rStyle w:val="a3"/>
          <w:rFonts w:ascii="Avenir Next Medium" w:hAnsi="Avenir Next Medium" w:cs="Arial"/>
          <w:sz w:val="24"/>
          <w:szCs w:val="24"/>
          <w:lang w:val="en-HK" w:eastAsia="zh-TW"/>
        </w:rPr>
      </w:pPr>
      <w:r w:rsidRPr="0033056C">
        <w:rPr>
          <w:rFonts w:ascii="Avenir Next Medium" w:hAnsi="Avenir Next Medium" w:cs="Arial"/>
          <w:sz w:val="24"/>
          <w:szCs w:val="24"/>
          <w:lang w:val="en-HK" w:eastAsia="zh-TW"/>
        </w:rPr>
        <w:t>For more information, please visit HONOR online at </w:t>
      </w:r>
      <w:hyperlink r:id="rId14" w:tgtFrame="_blank" w:history="1">
        <w:r w:rsidRPr="0033056C">
          <w:rPr>
            <w:rFonts w:ascii="Avenir Next Medium" w:hAnsi="Avenir Next Medium" w:cs="Arial"/>
            <w:sz w:val="24"/>
            <w:szCs w:val="24"/>
            <w:lang w:val="en-HK" w:eastAsia="zh-TW"/>
          </w:rPr>
          <w:t>www.hihonor.com</w:t>
        </w:r>
      </w:hyperlink>
      <w:r w:rsidRPr="0033056C">
        <w:rPr>
          <w:rFonts w:ascii="Avenir Next Medium" w:hAnsi="Avenir Next Medium" w:cs="Arial"/>
          <w:sz w:val="24"/>
          <w:szCs w:val="24"/>
          <w:lang w:val="en-HK" w:eastAsia="zh-TW"/>
        </w:rPr>
        <w:t>.</w:t>
      </w:r>
    </w:p>
    <w:p w14:paraId="637054C4" w14:textId="77777777" w:rsidR="00106750" w:rsidRPr="0033056C" w:rsidRDefault="00106750" w:rsidP="001C2B4E">
      <w:pPr>
        <w:pStyle w:val="a5"/>
        <w:jc w:val="both"/>
        <w:rPr>
          <w:rFonts w:ascii="Avenir Next Medium" w:hAnsi="Avenir Next Medium" w:cs="Arial"/>
          <w:sz w:val="24"/>
          <w:szCs w:val="24"/>
          <w:lang w:val="en-HK" w:eastAsia="zh-TW"/>
        </w:rPr>
      </w:pPr>
    </w:p>
    <w:p w14:paraId="6770D983" w14:textId="41BD0816" w:rsidR="00106750" w:rsidRPr="0033056C" w:rsidRDefault="00B20F2C" w:rsidP="001C2B4E">
      <w:pPr>
        <w:pStyle w:val="a5"/>
        <w:jc w:val="both"/>
        <w:rPr>
          <w:rStyle w:val="a3"/>
          <w:rFonts w:ascii="Avenir Next Medium" w:hAnsi="Avenir Next Medium"/>
          <w:sz w:val="24"/>
          <w:szCs w:val="24"/>
          <w:lang w:val="en-HK" w:eastAsia="zh-TW"/>
        </w:rPr>
      </w:pPr>
      <w:hyperlink r:id="rId15" w:history="1">
        <w:r w:rsidR="00106750" w:rsidRPr="0033056C">
          <w:rPr>
            <w:rStyle w:val="a3"/>
            <w:rFonts w:ascii="Avenir Next Medium" w:hAnsi="Avenir Next Medium"/>
            <w:sz w:val="24"/>
            <w:szCs w:val="24"/>
            <w:lang w:val="en-HK" w:eastAsia="zh-TW"/>
          </w:rPr>
          <w:t>https://community.hihonor.com/</w:t>
        </w:r>
      </w:hyperlink>
      <w:r w:rsidR="00106750" w:rsidRPr="0033056C">
        <w:rPr>
          <w:rStyle w:val="a3"/>
          <w:rFonts w:ascii="Avenir Next Medium" w:hAnsi="Avenir Next Medium"/>
          <w:sz w:val="24"/>
          <w:szCs w:val="24"/>
          <w:lang w:val="en-HK" w:eastAsia="zh-TW"/>
        </w:rPr>
        <w:t xml:space="preserve"> </w:t>
      </w:r>
    </w:p>
    <w:p w14:paraId="6F556F86" w14:textId="0BEC0930" w:rsidR="00106750" w:rsidRPr="0033056C" w:rsidRDefault="00B20F2C" w:rsidP="001C2B4E">
      <w:pPr>
        <w:pStyle w:val="a5"/>
        <w:jc w:val="both"/>
        <w:rPr>
          <w:rStyle w:val="a3"/>
          <w:rFonts w:ascii="Avenir Next Medium" w:hAnsi="Avenir Next Medium"/>
          <w:sz w:val="24"/>
          <w:szCs w:val="24"/>
          <w:lang w:val="en-HK" w:eastAsia="zh-TW"/>
        </w:rPr>
      </w:pPr>
      <w:hyperlink r:id="rId16" w:history="1">
        <w:r w:rsidR="00106750" w:rsidRPr="0033056C">
          <w:rPr>
            <w:rStyle w:val="a3"/>
            <w:rFonts w:ascii="Avenir Next Medium" w:hAnsi="Avenir Next Medium"/>
            <w:sz w:val="24"/>
            <w:szCs w:val="24"/>
            <w:lang w:val="en-HK" w:eastAsia="zh-TW"/>
          </w:rPr>
          <w:t>https://www.facebook.com/honorglobal/</w:t>
        </w:r>
      </w:hyperlink>
      <w:r w:rsidR="00106750" w:rsidRPr="0033056C">
        <w:rPr>
          <w:rStyle w:val="a3"/>
          <w:rFonts w:ascii="Avenir Next Medium" w:hAnsi="Avenir Next Medium"/>
          <w:sz w:val="24"/>
          <w:szCs w:val="24"/>
          <w:lang w:val="en-HK" w:eastAsia="zh-TW"/>
        </w:rPr>
        <w:t> </w:t>
      </w:r>
    </w:p>
    <w:p w14:paraId="3BA447F7" w14:textId="79293E11" w:rsidR="00106750" w:rsidRPr="0033056C" w:rsidRDefault="00B20F2C" w:rsidP="001C2B4E">
      <w:pPr>
        <w:pStyle w:val="a5"/>
        <w:jc w:val="both"/>
        <w:rPr>
          <w:rStyle w:val="a3"/>
          <w:rFonts w:ascii="Avenir Next Medium" w:hAnsi="Avenir Next Medium"/>
          <w:sz w:val="24"/>
          <w:szCs w:val="24"/>
          <w:lang w:val="en-HK" w:eastAsia="zh-TW"/>
        </w:rPr>
      </w:pPr>
      <w:hyperlink r:id="rId17" w:tgtFrame="_blank" w:history="1">
        <w:r w:rsidR="00106750" w:rsidRPr="0033056C">
          <w:rPr>
            <w:rStyle w:val="a3"/>
            <w:rFonts w:ascii="Avenir Next Medium" w:hAnsi="Avenir Next Medium"/>
            <w:sz w:val="24"/>
            <w:szCs w:val="24"/>
            <w:lang w:val="en-HK" w:eastAsia="zh-TW"/>
          </w:rPr>
          <w:t>https://twitter.com/Honorglobal</w:t>
        </w:r>
      </w:hyperlink>
      <w:r w:rsidR="00106750" w:rsidRPr="0033056C">
        <w:rPr>
          <w:rStyle w:val="a3"/>
          <w:rFonts w:ascii="Avenir Next Medium" w:hAnsi="Avenir Next Medium"/>
          <w:sz w:val="24"/>
          <w:szCs w:val="24"/>
          <w:lang w:val="en-HK" w:eastAsia="zh-TW"/>
        </w:rPr>
        <w:t> </w:t>
      </w:r>
    </w:p>
    <w:p w14:paraId="286991F1" w14:textId="3E3F04E4" w:rsidR="00106750" w:rsidRPr="0033056C" w:rsidRDefault="00B20F2C" w:rsidP="001C2B4E">
      <w:pPr>
        <w:pStyle w:val="a5"/>
        <w:jc w:val="both"/>
        <w:rPr>
          <w:rStyle w:val="a3"/>
          <w:rFonts w:ascii="Avenir Next Medium" w:hAnsi="Avenir Next Medium"/>
          <w:sz w:val="24"/>
          <w:szCs w:val="24"/>
          <w:lang w:val="en-HK" w:eastAsia="zh-TW"/>
        </w:rPr>
      </w:pPr>
      <w:hyperlink r:id="rId18" w:tgtFrame="_blank" w:history="1">
        <w:r w:rsidR="00106750" w:rsidRPr="0033056C">
          <w:rPr>
            <w:rStyle w:val="a3"/>
            <w:rFonts w:ascii="Avenir Next Medium" w:hAnsi="Avenir Next Medium"/>
            <w:sz w:val="24"/>
            <w:szCs w:val="24"/>
            <w:lang w:val="en-HK" w:eastAsia="zh-TW"/>
          </w:rPr>
          <w:t>https://www.instagram.com/honorglobal/</w:t>
        </w:r>
      </w:hyperlink>
      <w:r w:rsidR="00106750" w:rsidRPr="0033056C">
        <w:rPr>
          <w:rStyle w:val="a3"/>
          <w:rFonts w:ascii="Avenir Next Medium" w:hAnsi="Avenir Next Medium"/>
          <w:sz w:val="24"/>
          <w:szCs w:val="24"/>
          <w:lang w:val="en-HK" w:eastAsia="zh-TW"/>
        </w:rPr>
        <w:t> </w:t>
      </w:r>
    </w:p>
    <w:p w14:paraId="528AAE03" w14:textId="5FA3D938" w:rsidR="00106750" w:rsidRPr="0033056C" w:rsidRDefault="00B20F2C" w:rsidP="001C2B4E">
      <w:pPr>
        <w:spacing w:line="240" w:lineRule="auto"/>
        <w:jc w:val="both"/>
        <w:rPr>
          <w:rFonts w:ascii="Avenir Next Medium" w:hAnsi="Avenir Next Medium"/>
          <w:sz w:val="24"/>
          <w:szCs w:val="24"/>
        </w:rPr>
      </w:pPr>
      <w:hyperlink r:id="rId19" w:history="1">
        <w:r w:rsidR="00106750" w:rsidRPr="0033056C">
          <w:rPr>
            <w:rStyle w:val="a3"/>
            <w:rFonts w:ascii="Avenir Next Medium" w:hAnsi="Avenir Next Medium"/>
            <w:sz w:val="24"/>
            <w:szCs w:val="24"/>
          </w:rPr>
          <w:t>https://www.youtube.com/c/HonorOfficial</w:t>
        </w:r>
      </w:hyperlink>
      <w:r w:rsidR="00106750" w:rsidRPr="0033056C">
        <w:rPr>
          <w:rStyle w:val="a3"/>
          <w:rFonts w:ascii="Avenir Next Medium" w:hAnsi="Avenir Next Medium"/>
          <w:sz w:val="24"/>
          <w:szCs w:val="24"/>
        </w:rPr>
        <w:t xml:space="preserve"> </w:t>
      </w:r>
    </w:p>
    <w:sectPr w:rsidR="00106750" w:rsidRPr="0033056C">
      <w:head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67F898" w14:textId="77777777" w:rsidR="00B20F2C" w:rsidRDefault="00B20F2C" w:rsidP="002C49DB">
      <w:pPr>
        <w:spacing w:after="0" w:line="240" w:lineRule="auto"/>
      </w:pPr>
      <w:r>
        <w:separator/>
      </w:r>
    </w:p>
  </w:endnote>
  <w:endnote w:type="continuationSeparator" w:id="0">
    <w:p w14:paraId="531ADB80" w14:textId="77777777" w:rsidR="00B20F2C" w:rsidRDefault="00B20F2C" w:rsidP="002C49DB">
      <w:pPr>
        <w:spacing w:after="0" w:line="240" w:lineRule="auto"/>
      </w:pPr>
      <w:r>
        <w:continuationSeparator/>
      </w:r>
    </w:p>
  </w:endnote>
  <w:endnote w:type="continuationNotice" w:id="1">
    <w:p w14:paraId="2FBA55E4" w14:textId="77777777" w:rsidR="00B20F2C" w:rsidRDefault="00B20F2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quot;Courier New&quo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Avenir Next Medium">
    <w:altName w:val="Calibri"/>
    <w:charset w:val="00"/>
    <w:family w:val="swiss"/>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微软雅黑">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CA6BA5" w14:textId="77777777" w:rsidR="00B20F2C" w:rsidRDefault="00B20F2C" w:rsidP="002C49DB">
      <w:pPr>
        <w:spacing w:after="0" w:line="240" w:lineRule="auto"/>
      </w:pPr>
      <w:r>
        <w:separator/>
      </w:r>
    </w:p>
  </w:footnote>
  <w:footnote w:type="continuationSeparator" w:id="0">
    <w:p w14:paraId="65B5E9AA" w14:textId="77777777" w:rsidR="00B20F2C" w:rsidRDefault="00B20F2C" w:rsidP="002C49DB">
      <w:pPr>
        <w:spacing w:after="0" w:line="240" w:lineRule="auto"/>
      </w:pPr>
      <w:r>
        <w:continuationSeparator/>
      </w:r>
    </w:p>
  </w:footnote>
  <w:footnote w:type="continuationNotice" w:id="1">
    <w:p w14:paraId="2C54080D" w14:textId="77777777" w:rsidR="00B20F2C" w:rsidRDefault="00B20F2C">
      <w:pPr>
        <w:spacing w:after="0" w:line="240" w:lineRule="auto"/>
      </w:pPr>
    </w:p>
  </w:footnote>
  <w:footnote w:id="2">
    <w:p w14:paraId="492462F0" w14:textId="77777777" w:rsidR="009408F6" w:rsidRDefault="009408F6" w:rsidP="009408F6">
      <w:pPr>
        <w:pStyle w:val="a8"/>
      </w:pPr>
      <w:r>
        <w:rPr>
          <w:rStyle w:val="aa"/>
        </w:rPr>
        <w:footnoteRef/>
      </w:r>
      <w:r>
        <w:t xml:space="preserve"> Data from HONOR labs. The thickness (7.91mm) is measured at the thinnest point and does not include the camera bump. Actual dimensions may vary based on the configuration, manufacturing process, and measurement method. </w:t>
      </w:r>
    </w:p>
  </w:footnote>
  <w:footnote w:id="3">
    <w:p w14:paraId="288ABB6D" w14:textId="77777777" w:rsidR="00D91F25" w:rsidRDefault="00D91F25" w:rsidP="00D91F25">
      <w:pPr>
        <w:pStyle w:val="a8"/>
      </w:pPr>
      <w:r>
        <w:rPr>
          <w:rStyle w:val="aa"/>
        </w:rPr>
        <w:footnoteRef/>
      </w:r>
      <w:r>
        <w:t xml:space="preserve"> Data from HONOR labs. Total weight include battery. Actual weight may vary due to product configurations, manufacturing processes, and measuring methods. </w:t>
      </w:r>
    </w:p>
  </w:footnote>
  <w:footnote w:id="4">
    <w:p w14:paraId="156D7072" w14:textId="77777777" w:rsidR="00503F0D" w:rsidRDefault="00503F0D" w:rsidP="00503F0D">
      <w:pPr>
        <w:pStyle w:val="a8"/>
      </w:pPr>
      <w:r>
        <w:rPr>
          <w:rStyle w:val="aa"/>
        </w:rPr>
        <w:footnoteRef/>
      </w:r>
      <w:r>
        <w:t xml:space="preserve"> </w:t>
      </w:r>
      <w:r w:rsidRPr="00F854C6">
        <w:rPr>
          <w:rFonts w:ascii="Avenir Next Medium" w:hAnsi="Avenir Next Medium" w:hint="eastAsia"/>
          <w:color w:val="000000"/>
          <w:sz w:val="18"/>
          <w:szCs w:val="18"/>
        </w:rPr>
        <w:t>Only</w:t>
      </w:r>
      <w:r w:rsidRPr="00F854C6">
        <w:rPr>
          <w:rFonts w:ascii="Avenir Next Medium" w:hAnsi="Avenir Next Medium"/>
          <w:color w:val="000000"/>
          <w:sz w:val="18"/>
          <w:szCs w:val="18"/>
        </w:rPr>
        <w:t xml:space="preserve"> available on the Pro </w:t>
      </w:r>
      <w:r>
        <w:rPr>
          <w:rFonts w:ascii="Avenir Next Medium" w:hAnsi="Avenir Next Medium"/>
          <w:color w:val="000000"/>
          <w:sz w:val="18"/>
          <w:szCs w:val="18"/>
        </w:rPr>
        <w:t xml:space="preserve">and Pro+ </w:t>
      </w:r>
      <w:r w:rsidRPr="00F854C6">
        <w:rPr>
          <w:rFonts w:ascii="Avenir Next Medium" w:hAnsi="Avenir Next Medium"/>
          <w:color w:val="000000"/>
          <w:sz w:val="18"/>
          <w:szCs w:val="18"/>
        </w:rPr>
        <w:t>versions.</w:t>
      </w:r>
    </w:p>
  </w:footnote>
  <w:footnote w:id="5">
    <w:p w14:paraId="58A62B21" w14:textId="0B93F7BB" w:rsidR="000D5C3E" w:rsidRPr="00613C96" w:rsidRDefault="000D5C3E" w:rsidP="000D5C3E">
      <w:pPr>
        <w:pStyle w:val="a8"/>
        <w:rPr>
          <w:rFonts w:eastAsia="等线"/>
        </w:rPr>
      </w:pPr>
      <w:r w:rsidRPr="00141B68">
        <w:rPr>
          <w:rStyle w:val="aa"/>
          <w:sz w:val="18"/>
          <w:szCs w:val="18"/>
        </w:rPr>
        <w:footnoteRef/>
      </w:r>
      <w:r w:rsidRPr="00141B68">
        <w:rPr>
          <w:sz w:val="18"/>
          <w:szCs w:val="18"/>
        </w:rPr>
        <w:t xml:space="preserve"> </w:t>
      </w:r>
      <w:r w:rsidRPr="00634982">
        <w:rPr>
          <w:rFonts w:ascii="Avenir Next Medium" w:hAnsi="Avenir Next Medium"/>
          <w:sz w:val="18"/>
          <w:szCs w:val="18"/>
        </w:rPr>
        <w:t xml:space="preserve">The </w:t>
      </w:r>
      <w:r w:rsidR="00944018">
        <w:rPr>
          <w:rFonts w:ascii="Avenir Next Medium" w:hAnsi="Avenir Next Medium"/>
          <w:sz w:val="18"/>
          <w:szCs w:val="18"/>
        </w:rPr>
        <w:t xml:space="preserve">five </w:t>
      </w:r>
      <w:r w:rsidRPr="00634982">
        <w:rPr>
          <w:rFonts w:ascii="Avenir Next Medium" w:hAnsi="Avenir Next Medium"/>
          <w:sz w:val="18"/>
          <w:szCs w:val="18"/>
        </w:rPr>
        <w:t>colors are not sold in all regions, please refer to the actual products sold locally.</w:t>
      </w:r>
      <w:r w:rsidR="00944018">
        <w:rPr>
          <w:rFonts w:ascii="Avenir Next Medium" w:hAnsi="Avenir Next Medium"/>
          <w:sz w:val="18"/>
          <w:szCs w:val="18"/>
        </w:rPr>
        <w:t xml:space="preserve"> Different models have different color options.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CD8D5" w14:textId="6EBACBBD" w:rsidR="0065628F" w:rsidRDefault="0065628F">
    <w:pPr>
      <w:pStyle w:val="af2"/>
    </w:pPr>
    <w:r>
      <w:rPr>
        <w:noProof/>
      </w:rPr>
      <w:drawing>
        <wp:inline distT="0" distB="0" distL="0" distR="0" wp14:anchorId="0F271696" wp14:editId="699A34F5">
          <wp:extent cx="1076325" cy="3524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076325" cy="3524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B80F98"/>
    <w:multiLevelType w:val="hybridMultilevel"/>
    <w:tmpl w:val="E7B8148E"/>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11EA7F1E"/>
    <w:multiLevelType w:val="multilevel"/>
    <w:tmpl w:val="02608666"/>
    <w:lvl w:ilvl="0">
      <w:start w:val="1"/>
      <w:numFmt w:val="bullet"/>
      <w:lvlText w:val="o"/>
      <w:lvlJc w:val="left"/>
      <w:pPr>
        <w:tabs>
          <w:tab w:val="num" w:pos="720"/>
        </w:tabs>
        <w:ind w:left="720" w:hanging="360"/>
      </w:pPr>
      <w:rPr>
        <w:rFonts w:ascii="Courier New" w:hAnsi="Courier New"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o"/>
      <w:lvlJc w:val="left"/>
      <w:pPr>
        <w:tabs>
          <w:tab w:val="num" w:pos="2160"/>
        </w:tabs>
        <w:ind w:left="2160" w:hanging="360"/>
      </w:pPr>
      <w:rPr>
        <w:rFonts w:ascii="Courier New" w:hAnsi="Courier New" w:hint="default"/>
        <w:sz w:val="20"/>
      </w:rPr>
    </w:lvl>
    <w:lvl w:ilvl="3" w:tentative="1">
      <w:numFmt w:val="bullet"/>
      <w:lvlText w:val="o"/>
      <w:lvlJc w:val="left"/>
      <w:pPr>
        <w:tabs>
          <w:tab w:val="num" w:pos="2880"/>
        </w:tabs>
        <w:ind w:left="2880" w:hanging="360"/>
      </w:pPr>
      <w:rPr>
        <w:rFonts w:ascii="Courier New" w:hAnsi="Courier New" w:hint="default"/>
        <w:sz w:val="20"/>
      </w:rPr>
    </w:lvl>
    <w:lvl w:ilvl="4" w:tentative="1">
      <w:numFmt w:val="bullet"/>
      <w:lvlText w:val="o"/>
      <w:lvlJc w:val="left"/>
      <w:pPr>
        <w:tabs>
          <w:tab w:val="num" w:pos="3600"/>
        </w:tabs>
        <w:ind w:left="3600" w:hanging="360"/>
      </w:pPr>
      <w:rPr>
        <w:rFonts w:ascii="Courier New" w:hAnsi="Courier New" w:hint="default"/>
        <w:sz w:val="20"/>
      </w:rPr>
    </w:lvl>
    <w:lvl w:ilvl="5" w:tentative="1">
      <w:numFmt w:val="bullet"/>
      <w:lvlText w:val="o"/>
      <w:lvlJc w:val="left"/>
      <w:pPr>
        <w:tabs>
          <w:tab w:val="num" w:pos="4320"/>
        </w:tabs>
        <w:ind w:left="4320" w:hanging="360"/>
      </w:pPr>
      <w:rPr>
        <w:rFonts w:ascii="Courier New" w:hAnsi="Courier New" w:hint="default"/>
        <w:sz w:val="20"/>
      </w:rPr>
    </w:lvl>
    <w:lvl w:ilvl="6" w:tentative="1">
      <w:numFmt w:val="bullet"/>
      <w:lvlText w:val="o"/>
      <w:lvlJc w:val="left"/>
      <w:pPr>
        <w:tabs>
          <w:tab w:val="num" w:pos="5040"/>
        </w:tabs>
        <w:ind w:left="5040" w:hanging="360"/>
      </w:pPr>
      <w:rPr>
        <w:rFonts w:ascii="Courier New" w:hAnsi="Courier New" w:hint="default"/>
        <w:sz w:val="20"/>
      </w:rPr>
    </w:lvl>
    <w:lvl w:ilvl="7" w:tentative="1">
      <w:numFmt w:val="bullet"/>
      <w:lvlText w:val="o"/>
      <w:lvlJc w:val="left"/>
      <w:pPr>
        <w:tabs>
          <w:tab w:val="num" w:pos="5760"/>
        </w:tabs>
        <w:ind w:left="5760" w:hanging="360"/>
      </w:pPr>
      <w:rPr>
        <w:rFonts w:ascii="Courier New" w:hAnsi="Courier New" w:hint="default"/>
        <w:sz w:val="20"/>
      </w:rPr>
    </w:lvl>
    <w:lvl w:ilvl="8" w:tentative="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14FB1107"/>
    <w:multiLevelType w:val="hybridMultilevel"/>
    <w:tmpl w:val="D806F130"/>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2F5B021F"/>
    <w:multiLevelType w:val="hybridMultilevel"/>
    <w:tmpl w:val="29667FF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2FD6613C"/>
    <w:multiLevelType w:val="hybridMultilevel"/>
    <w:tmpl w:val="2534C8F2"/>
    <w:lvl w:ilvl="0" w:tplc="8B9EBB70">
      <w:start w:val="1"/>
      <w:numFmt w:val="bullet"/>
      <w:lvlText w:val="o"/>
      <w:lvlJc w:val="left"/>
      <w:pPr>
        <w:ind w:left="720" w:hanging="360"/>
      </w:pPr>
      <w:rPr>
        <w:rFonts w:ascii="&quot;Courier New&quot;" w:hAnsi="&quot;Courier New&quot;" w:hint="default"/>
      </w:rPr>
    </w:lvl>
    <w:lvl w:ilvl="1" w:tplc="4A7E36FE">
      <w:start w:val="1"/>
      <w:numFmt w:val="bullet"/>
      <w:lvlText w:val="o"/>
      <w:lvlJc w:val="left"/>
      <w:pPr>
        <w:ind w:left="1440" w:hanging="360"/>
      </w:pPr>
      <w:rPr>
        <w:rFonts w:ascii="Courier New" w:hAnsi="Courier New" w:hint="default"/>
      </w:rPr>
    </w:lvl>
    <w:lvl w:ilvl="2" w:tplc="40A0AF9C">
      <w:start w:val="1"/>
      <w:numFmt w:val="bullet"/>
      <w:lvlText w:val=""/>
      <w:lvlJc w:val="left"/>
      <w:pPr>
        <w:ind w:left="2160" w:hanging="360"/>
      </w:pPr>
      <w:rPr>
        <w:rFonts w:ascii="Wingdings" w:hAnsi="Wingdings" w:hint="default"/>
      </w:rPr>
    </w:lvl>
    <w:lvl w:ilvl="3" w:tplc="77325874">
      <w:start w:val="1"/>
      <w:numFmt w:val="bullet"/>
      <w:lvlText w:val=""/>
      <w:lvlJc w:val="left"/>
      <w:pPr>
        <w:ind w:left="2880" w:hanging="360"/>
      </w:pPr>
      <w:rPr>
        <w:rFonts w:ascii="Symbol" w:hAnsi="Symbol" w:hint="default"/>
      </w:rPr>
    </w:lvl>
    <w:lvl w:ilvl="4" w:tplc="CA62CE40">
      <w:start w:val="1"/>
      <w:numFmt w:val="bullet"/>
      <w:lvlText w:val="o"/>
      <w:lvlJc w:val="left"/>
      <w:pPr>
        <w:ind w:left="3600" w:hanging="360"/>
      </w:pPr>
      <w:rPr>
        <w:rFonts w:ascii="Courier New" w:hAnsi="Courier New" w:hint="default"/>
      </w:rPr>
    </w:lvl>
    <w:lvl w:ilvl="5" w:tplc="1E669EF4">
      <w:start w:val="1"/>
      <w:numFmt w:val="bullet"/>
      <w:lvlText w:val=""/>
      <w:lvlJc w:val="left"/>
      <w:pPr>
        <w:ind w:left="4320" w:hanging="360"/>
      </w:pPr>
      <w:rPr>
        <w:rFonts w:ascii="Wingdings" w:hAnsi="Wingdings" w:hint="default"/>
      </w:rPr>
    </w:lvl>
    <w:lvl w:ilvl="6" w:tplc="A0B0F692">
      <w:start w:val="1"/>
      <w:numFmt w:val="bullet"/>
      <w:lvlText w:val=""/>
      <w:lvlJc w:val="left"/>
      <w:pPr>
        <w:ind w:left="5040" w:hanging="360"/>
      </w:pPr>
      <w:rPr>
        <w:rFonts w:ascii="Symbol" w:hAnsi="Symbol" w:hint="default"/>
      </w:rPr>
    </w:lvl>
    <w:lvl w:ilvl="7" w:tplc="C4E40F7A">
      <w:start w:val="1"/>
      <w:numFmt w:val="bullet"/>
      <w:lvlText w:val="o"/>
      <w:lvlJc w:val="left"/>
      <w:pPr>
        <w:ind w:left="5760" w:hanging="360"/>
      </w:pPr>
      <w:rPr>
        <w:rFonts w:ascii="Courier New" w:hAnsi="Courier New" w:hint="default"/>
      </w:rPr>
    </w:lvl>
    <w:lvl w:ilvl="8" w:tplc="3FC855D8">
      <w:start w:val="1"/>
      <w:numFmt w:val="bullet"/>
      <w:lvlText w:val=""/>
      <w:lvlJc w:val="left"/>
      <w:pPr>
        <w:ind w:left="6480" w:hanging="360"/>
      </w:pPr>
      <w:rPr>
        <w:rFonts w:ascii="Wingdings" w:hAnsi="Wingdings" w:hint="default"/>
      </w:rPr>
    </w:lvl>
  </w:abstractNum>
  <w:abstractNum w:abstractNumId="5" w15:restartNumberingAfterBreak="0">
    <w:nsid w:val="36947FAC"/>
    <w:multiLevelType w:val="hybridMultilevel"/>
    <w:tmpl w:val="1BF84CDE"/>
    <w:lvl w:ilvl="0" w:tplc="08090001">
      <w:start w:val="1"/>
      <w:numFmt w:val="bullet"/>
      <w:lvlText w:val=""/>
      <w:lvlJc w:val="left"/>
      <w:pPr>
        <w:ind w:left="785"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482F09E9"/>
    <w:multiLevelType w:val="hybridMultilevel"/>
    <w:tmpl w:val="9E3ABA7E"/>
    <w:lvl w:ilvl="0" w:tplc="E71243F6">
      <w:start w:val="18"/>
      <w:numFmt w:val="bullet"/>
      <w:lvlText w:val="-"/>
      <w:lvlJc w:val="left"/>
      <w:pPr>
        <w:ind w:left="360" w:hanging="360"/>
      </w:pPr>
      <w:rPr>
        <w:rFonts w:ascii="Calibri" w:eastAsiaTheme="minorEastAsia"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574F3B14"/>
    <w:multiLevelType w:val="hybridMultilevel"/>
    <w:tmpl w:val="7AEE693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575A61E2"/>
    <w:multiLevelType w:val="hybridMultilevel"/>
    <w:tmpl w:val="3AAAEB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217954"/>
    <w:multiLevelType w:val="hybridMultilevel"/>
    <w:tmpl w:val="BB0AE2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8"/>
  </w:num>
  <w:num w:numId="3">
    <w:abstractNumId w:val="5"/>
  </w:num>
  <w:num w:numId="4">
    <w:abstractNumId w:val="2"/>
  </w:num>
  <w:num w:numId="5">
    <w:abstractNumId w:val="1"/>
  </w:num>
  <w:num w:numId="6">
    <w:abstractNumId w:val="0"/>
  </w:num>
  <w:num w:numId="7">
    <w:abstractNumId w:val="4"/>
  </w:num>
  <w:num w:numId="8">
    <w:abstractNumId w:val="3"/>
  </w:num>
  <w:num w:numId="9">
    <w:abstractNumId w:val="6"/>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NDMwsrAwNzcxsTS0NDNW0lEKTi0uzszPAykwNK0FAKi1Qo8tAAAA"/>
  </w:docVars>
  <w:rsids>
    <w:rsidRoot w:val="00B2248F"/>
    <w:rsid w:val="00000381"/>
    <w:rsid w:val="000005CC"/>
    <w:rsid w:val="000013C9"/>
    <w:rsid w:val="00001C4A"/>
    <w:rsid w:val="00002872"/>
    <w:rsid w:val="00003DFD"/>
    <w:rsid w:val="00011124"/>
    <w:rsid w:val="000140C4"/>
    <w:rsid w:val="00014831"/>
    <w:rsid w:val="000215BA"/>
    <w:rsid w:val="00021EAE"/>
    <w:rsid w:val="00022BD7"/>
    <w:rsid w:val="00022C32"/>
    <w:rsid w:val="000239BE"/>
    <w:rsid w:val="000239EE"/>
    <w:rsid w:val="00023F0F"/>
    <w:rsid w:val="000246B0"/>
    <w:rsid w:val="00025467"/>
    <w:rsid w:val="0002587E"/>
    <w:rsid w:val="00025A5D"/>
    <w:rsid w:val="00025BF0"/>
    <w:rsid w:val="00025DC5"/>
    <w:rsid w:val="00032476"/>
    <w:rsid w:val="00032683"/>
    <w:rsid w:val="000331A3"/>
    <w:rsid w:val="000348EB"/>
    <w:rsid w:val="00036DB0"/>
    <w:rsid w:val="00040805"/>
    <w:rsid w:val="000409AA"/>
    <w:rsid w:val="00041EFE"/>
    <w:rsid w:val="000440DC"/>
    <w:rsid w:val="000479DD"/>
    <w:rsid w:val="00047EC9"/>
    <w:rsid w:val="00050FA9"/>
    <w:rsid w:val="00055632"/>
    <w:rsid w:val="00060891"/>
    <w:rsid w:val="000624CD"/>
    <w:rsid w:val="000635BF"/>
    <w:rsid w:val="00063888"/>
    <w:rsid w:val="00063A82"/>
    <w:rsid w:val="00063DC7"/>
    <w:rsid w:val="00070918"/>
    <w:rsid w:val="000733E8"/>
    <w:rsid w:val="0007518F"/>
    <w:rsid w:val="00076EDF"/>
    <w:rsid w:val="0008190E"/>
    <w:rsid w:val="00082A8F"/>
    <w:rsid w:val="0008560C"/>
    <w:rsid w:val="000856F3"/>
    <w:rsid w:val="00086295"/>
    <w:rsid w:val="000915C0"/>
    <w:rsid w:val="00091665"/>
    <w:rsid w:val="00091690"/>
    <w:rsid w:val="000924F3"/>
    <w:rsid w:val="00094EA3"/>
    <w:rsid w:val="00095AB8"/>
    <w:rsid w:val="000967FB"/>
    <w:rsid w:val="00096850"/>
    <w:rsid w:val="000A0736"/>
    <w:rsid w:val="000A1A2C"/>
    <w:rsid w:val="000A564C"/>
    <w:rsid w:val="000A5AE4"/>
    <w:rsid w:val="000B0519"/>
    <w:rsid w:val="000B285C"/>
    <w:rsid w:val="000B65BD"/>
    <w:rsid w:val="000B68E8"/>
    <w:rsid w:val="000B6907"/>
    <w:rsid w:val="000B7148"/>
    <w:rsid w:val="000C0903"/>
    <w:rsid w:val="000C0C52"/>
    <w:rsid w:val="000C1068"/>
    <w:rsid w:val="000C1AA4"/>
    <w:rsid w:val="000C59A3"/>
    <w:rsid w:val="000C5F03"/>
    <w:rsid w:val="000C6E40"/>
    <w:rsid w:val="000C7445"/>
    <w:rsid w:val="000D08A2"/>
    <w:rsid w:val="000D1485"/>
    <w:rsid w:val="000D1E70"/>
    <w:rsid w:val="000D2D38"/>
    <w:rsid w:val="000D45C2"/>
    <w:rsid w:val="000D5C3E"/>
    <w:rsid w:val="000E04B4"/>
    <w:rsid w:val="000E0A1E"/>
    <w:rsid w:val="000E2AD0"/>
    <w:rsid w:val="000E2D08"/>
    <w:rsid w:val="000E3146"/>
    <w:rsid w:val="000E6C18"/>
    <w:rsid w:val="000E7018"/>
    <w:rsid w:val="000F0278"/>
    <w:rsid w:val="000F2AE6"/>
    <w:rsid w:val="000F3436"/>
    <w:rsid w:val="000F4D81"/>
    <w:rsid w:val="000F51E6"/>
    <w:rsid w:val="000F5C33"/>
    <w:rsid w:val="000F7124"/>
    <w:rsid w:val="000F72E3"/>
    <w:rsid w:val="00102D58"/>
    <w:rsid w:val="001063B2"/>
    <w:rsid w:val="00106750"/>
    <w:rsid w:val="001114D3"/>
    <w:rsid w:val="00111FEC"/>
    <w:rsid w:val="0011302E"/>
    <w:rsid w:val="00116A0D"/>
    <w:rsid w:val="001174D6"/>
    <w:rsid w:val="0012059E"/>
    <w:rsid w:val="00123485"/>
    <w:rsid w:val="001259C8"/>
    <w:rsid w:val="001262E6"/>
    <w:rsid w:val="00127754"/>
    <w:rsid w:val="00127B50"/>
    <w:rsid w:val="0013040B"/>
    <w:rsid w:val="001330B1"/>
    <w:rsid w:val="00134627"/>
    <w:rsid w:val="00134D63"/>
    <w:rsid w:val="00136078"/>
    <w:rsid w:val="00136260"/>
    <w:rsid w:val="00137768"/>
    <w:rsid w:val="00137B9A"/>
    <w:rsid w:val="00140A94"/>
    <w:rsid w:val="0014137C"/>
    <w:rsid w:val="00141B68"/>
    <w:rsid w:val="00143A77"/>
    <w:rsid w:val="001474C7"/>
    <w:rsid w:val="001519C4"/>
    <w:rsid w:val="0015201B"/>
    <w:rsid w:val="001528CC"/>
    <w:rsid w:val="00152EC5"/>
    <w:rsid w:val="001530FC"/>
    <w:rsid w:val="00153FDA"/>
    <w:rsid w:val="00155EEF"/>
    <w:rsid w:val="00156688"/>
    <w:rsid w:val="001611A4"/>
    <w:rsid w:val="001619E2"/>
    <w:rsid w:val="00163B6F"/>
    <w:rsid w:val="00164EB7"/>
    <w:rsid w:val="00167230"/>
    <w:rsid w:val="00175C4D"/>
    <w:rsid w:val="001760C8"/>
    <w:rsid w:val="001762DA"/>
    <w:rsid w:val="00182550"/>
    <w:rsid w:val="001830B6"/>
    <w:rsid w:val="001832D5"/>
    <w:rsid w:val="00183FA5"/>
    <w:rsid w:val="00184655"/>
    <w:rsid w:val="00185BA2"/>
    <w:rsid w:val="00185E83"/>
    <w:rsid w:val="00186A24"/>
    <w:rsid w:val="0019181D"/>
    <w:rsid w:val="00193620"/>
    <w:rsid w:val="00193C62"/>
    <w:rsid w:val="00193E6F"/>
    <w:rsid w:val="00194E7D"/>
    <w:rsid w:val="00194F52"/>
    <w:rsid w:val="00195752"/>
    <w:rsid w:val="00196D65"/>
    <w:rsid w:val="001973EA"/>
    <w:rsid w:val="001A0256"/>
    <w:rsid w:val="001A0454"/>
    <w:rsid w:val="001A2A6C"/>
    <w:rsid w:val="001A2C24"/>
    <w:rsid w:val="001A2C55"/>
    <w:rsid w:val="001A5079"/>
    <w:rsid w:val="001A55EF"/>
    <w:rsid w:val="001A64F3"/>
    <w:rsid w:val="001B206A"/>
    <w:rsid w:val="001B2129"/>
    <w:rsid w:val="001B2A89"/>
    <w:rsid w:val="001B321B"/>
    <w:rsid w:val="001B4F53"/>
    <w:rsid w:val="001C08BE"/>
    <w:rsid w:val="001C0962"/>
    <w:rsid w:val="001C0A00"/>
    <w:rsid w:val="001C2B4E"/>
    <w:rsid w:val="001C5323"/>
    <w:rsid w:val="001C6407"/>
    <w:rsid w:val="001C6DDE"/>
    <w:rsid w:val="001C7E91"/>
    <w:rsid w:val="001D0CE2"/>
    <w:rsid w:val="001D1E94"/>
    <w:rsid w:val="001D2C8D"/>
    <w:rsid w:val="001D2DC8"/>
    <w:rsid w:val="001D4F6A"/>
    <w:rsid w:val="001E0CF0"/>
    <w:rsid w:val="001E4EBE"/>
    <w:rsid w:val="001E5A54"/>
    <w:rsid w:val="001F0534"/>
    <w:rsid w:val="001F1462"/>
    <w:rsid w:val="001F1E75"/>
    <w:rsid w:val="001F20AC"/>
    <w:rsid w:val="001F2DDB"/>
    <w:rsid w:val="001F2F06"/>
    <w:rsid w:val="001F5958"/>
    <w:rsid w:val="001F604C"/>
    <w:rsid w:val="00200454"/>
    <w:rsid w:val="00201687"/>
    <w:rsid w:val="00203173"/>
    <w:rsid w:val="00204198"/>
    <w:rsid w:val="00205384"/>
    <w:rsid w:val="00205699"/>
    <w:rsid w:val="00205B78"/>
    <w:rsid w:val="00206194"/>
    <w:rsid w:val="00206BA4"/>
    <w:rsid w:val="00207D21"/>
    <w:rsid w:val="00207ED8"/>
    <w:rsid w:val="0021048C"/>
    <w:rsid w:val="00211428"/>
    <w:rsid w:val="00212218"/>
    <w:rsid w:val="002134F2"/>
    <w:rsid w:val="00216DDD"/>
    <w:rsid w:val="00216FC7"/>
    <w:rsid w:val="002172B3"/>
    <w:rsid w:val="0021787D"/>
    <w:rsid w:val="00221ACA"/>
    <w:rsid w:val="00222470"/>
    <w:rsid w:val="00222826"/>
    <w:rsid w:val="002228B6"/>
    <w:rsid w:val="0022465D"/>
    <w:rsid w:val="00224A56"/>
    <w:rsid w:val="002338C8"/>
    <w:rsid w:val="002368DF"/>
    <w:rsid w:val="002373B9"/>
    <w:rsid w:val="00242BDE"/>
    <w:rsid w:val="00243713"/>
    <w:rsid w:val="0024435E"/>
    <w:rsid w:val="00245A61"/>
    <w:rsid w:val="00246B68"/>
    <w:rsid w:val="0024754C"/>
    <w:rsid w:val="0025136F"/>
    <w:rsid w:val="00251931"/>
    <w:rsid w:val="002527DE"/>
    <w:rsid w:val="00254A3D"/>
    <w:rsid w:val="00256184"/>
    <w:rsid w:val="00260AA8"/>
    <w:rsid w:val="00266005"/>
    <w:rsid w:val="0026654F"/>
    <w:rsid w:val="0026727B"/>
    <w:rsid w:val="0027029F"/>
    <w:rsid w:val="00270E19"/>
    <w:rsid w:val="0027139C"/>
    <w:rsid w:val="00272491"/>
    <w:rsid w:val="00272831"/>
    <w:rsid w:val="002776D0"/>
    <w:rsid w:val="002812A8"/>
    <w:rsid w:val="002812E9"/>
    <w:rsid w:val="00281867"/>
    <w:rsid w:val="002825E4"/>
    <w:rsid w:val="00282CD0"/>
    <w:rsid w:val="002844D3"/>
    <w:rsid w:val="00286685"/>
    <w:rsid w:val="00287F86"/>
    <w:rsid w:val="00292E4D"/>
    <w:rsid w:val="00293355"/>
    <w:rsid w:val="0029405D"/>
    <w:rsid w:val="002A0380"/>
    <w:rsid w:val="002A12B9"/>
    <w:rsid w:val="002A2722"/>
    <w:rsid w:val="002A44A9"/>
    <w:rsid w:val="002A634A"/>
    <w:rsid w:val="002A63FB"/>
    <w:rsid w:val="002A6CCD"/>
    <w:rsid w:val="002A76B9"/>
    <w:rsid w:val="002B2784"/>
    <w:rsid w:val="002B2CC2"/>
    <w:rsid w:val="002B3835"/>
    <w:rsid w:val="002B38CF"/>
    <w:rsid w:val="002B40FD"/>
    <w:rsid w:val="002B6651"/>
    <w:rsid w:val="002B6E35"/>
    <w:rsid w:val="002C0F4D"/>
    <w:rsid w:val="002C4982"/>
    <w:rsid w:val="002C49DB"/>
    <w:rsid w:val="002C606B"/>
    <w:rsid w:val="002C7B20"/>
    <w:rsid w:val="002D0147"/>
    <w:rsid w:val="002D123C"/>
    <w:rsid w:val="002D1A69"/>
    <w:rsid w:val="002D2494"/>
    <w:rsid w:val="002D4116"/>
    <w:rsid w:val="002D6D28"/>
    <w:rsid w:val="002D6DBA"/>
    <w:rsid w:val="002D7DBC"/>
    <w:rsid w:val="002E024B"/>
    <w:rsid w:val="002E0321"/>
    <w:rsid w:val="002E2B6A"/>
    <w:rsid w:val="002E2F32"/>
    <w:rsid w:val="002E2FAA"/>
    <w:rsid w:val="002E4847"/>
    <w:rsid w:val="002E6BB6"/>
    <w:rsid w:val="002E6F2F"/>
    <w:rsid w:val="002E77F1"/>
    <w:rsid w:val="002E7B19"/>
    <w:rsid w:val="002E7EC8"/>
    <w:rsid w:val="002F0722"/>
    <w:rsid w:val="002F2A01"/>
    <w:rsid w:val="002F52CC"/>
    <w:rsid w:val="002F5A0A"/>
    <w:rsid w:val="002F6EF9"/>
    <w:rsid w:val="002F721D"/>
    <w:rsid w:val="002F7DA9"/>
    <w:rsid w:val="002F7EF8"/>
    <w:rsid w:val="003000E9"/>
    <w:rsid w:val="00302013"/>
    <w:rsid w:val="00304078"/>
    <w:rsid w:val="003045A7"/>
    <w:rsid w:val="00304AC5"/>
    <w:rsid w:val="00305DF5"/>
    <w:rsid w:val="00307111"/>
    <w:rsid w:val="0031086B"/>
    <w:rsid w:val="00310BEE"/>
    <w:rsid w:val="00311E12"/>
    <w:rsid w:val="003149D6"/>
    <w:rsid w:val="00314ACF"/>
    <w:rsid w:val="003158FF"/>
    <w:rsid w:val="00316906"/>
    <w:rsid w:val="003171FA"/>
    <w:rsid w:val="00321A4D"/>
    <w:rsid w:val="0032356F"/>
    <w:rsid w:val="00326A3D"/>
    <w:rsid w:val="003271F5"/>
    <w:rsid w:val="00327586"/>
    <w:rsid w:val="00327B97"/>
    <w:rsid w:val="0033056C"/>
    <w:rsid w:val="0033077A"/>
    <w:rsid w:val="0033163C"/>
    <w:rsid w:val="00333E5D"/>
    <w:rsid w:val="00333EEE"/>
    <w:rsid w:val="003342A6"/>
    <w:rsid w:val="00337704"/>
    <w:rsid w:val="00337CFB"/>
    <w:rsid w:val="00342961"/>
    <w:rsid w:val="00344F1C"/>
    <w:rsid w:val="00344FC6"/>
    <w:rsid w:val="00345D90"/>
    <w:rsid w:val="00345E55"/>
    <w:rsid w:val="003511F0"/>
    <w:rsid w:val="003536E8"/>
    <w:rsid w:val="00357F9F"/>
    <w:rsid w:val="00365277"/>
    <w:rsid w:val="00367922"/>
    <w:rsid w:val="00370EFF"/>
    <w:rsid w:val="00371979"/>
    <w:rsid w:val="0037462E"/>
    <w:rsid w:val="00374D1D"/>
    <w:rsid w:val="00375B0D"/>
    <w:rsid w:val="0037645F"/>
    <w:rsid w:val="00377520"/>
    <w:rsid w:val="0038022D"/>
    <w:rsid w:val="00381B72"/>
    <w:rsid w:val="00382141"/>
    <w:rsid w:val="0038224E"/>
    <w:rsid w:val="00383C08"/>
    <w:rsid w:val="003843F2"/>
    <w:rsid w:val="00385C42"/>
    <w:rsid w:val="00390AA9"/>
    <w:rsid w:val="00391DFA"/>
    <w:rsid w:val="00395AA9"/>
    <w:rsid w:val="003A04C4"/>
    <w:rsid w:val="003A19F2"/>
    <w:rsid w:val="003A2BDA"/>
    <w:rsid w:val="003A2CFF"/>
    <w:rsid w:val="003A60AD"/>
    <w:rsid w:val="003A79B6"/>
    <w:rsid w:val="003B1D29"/>
    <w:rsid w:val="003B3C84"/>
    <w:rsid w:val="003B4195"/>
    <w:rsid w:val="003B42A1"/>
    <w:rsid w:val="003B6487"/>
    <w:rsid w:val="003C3E89"/>
    <w:rsid w:val="003C4BBD"/>
    <w:rsid w:val="003C4DAC"/>
    <w:rsid w:val="003C51FB"/>
    <w:rsid w:val="003C5E9B"/>
    <w:rsid w:val="003D1BA6"/>
    <w:rsid w:val="003D3C53"/>
    <w:rsid w:val="003D5210"/>
    <w:rsid w:val="003D5358"/>
    <w:rsid w:val="003D6ED7"/>
    <w:rsid w:val="003D79F4"/>
    <w:rsid w:val="003E093D"/>
    <w:rsid w:val="003E1CAC"/>
    <w:rsid w:val="003E1ED5"/>
    <w:rsid w:val="003E4F70"/>
    <w:rsid w:val="003E5284"/>
    <w:rsid w:val="003E6593"/>
    <w:rsid w:val="003E7525"/>
    <w:rsid w:val="003F169D"/>
    <w:rsid w:val="003F18D1"/>
    <w:rsid w:val="003F2BCA"/>
    <w:rsid w:val="003F3301"/>
    <w:rsid w:val="003F5804"/>
    <w:rsid w:val="003F58CB"/>
    <w:rsid w:val="003F630B"/>
    <w:rsid w:val="003F654E"/>
    <w:rsid w:val="003F7AE6"/>
    <w:rsid w:val="00400CC3"/>
    <w:rsid w:val="004029DA"/>
    <w:rsid w:val="00403374"/>
    <w:rsid w:val="00403D42"/>
    <w:rsid w:val="00404223"/>
    <w:rsid w:val="00406187"/>
    <w:rsid w:val="00406650"/>
    <w:rsid w:val="004108A3"/>
    <w:rsid w:val="0041412A"/>
    <w:rsid w:val="004146B1"/>
    <w:rsid w:val="00415F4A"/>
    <w:rsid w:val="004200B6"/>
    <w:rsid w:val="00420C46"/>
    <w:rsid w:val="0042179C"/>
    <w:rsid w:val="00423F55"/>
    <w:rsid w:val="00424D24"/>
    <w:rsid w:val="004251AE"/>
    <w:rsid w:val="00425421"/>
    <w:rsid w:val="00426C8D"/>
    <w:rsid w:val="00430A29"/>
    <w:rsid w:val="00430B1B"/>
    <w:rsid w:val="004363E3"/>
    <w:rsid w:val="0043644E"/>
    <w:rsid w:val="00436FCC"/>
    <w:rsid w:val="004373D0"/>
    <w:rsid w:val="00437F6F"/>
    <w:rsid w:val="0044165B"/>
    <w:rsid w:val="004424F9"/>
    <w:rsid w:val="0044368D"/>
    <w:rsid w:val="004444AF"/>
    <w:rsid w:val="004446FD"/>
    <w:rsid w:val="00445AEC"/>
    <w:rsid w:val="004514C6"/>
    <w:rsid w:val="00451900"/>
    <w:rsid w:val="00451B98"/>
    <w:rsid w:val="004535D0"/>
    <w:rsid w:val="0045431B"/>
    <w:rsid w:val="00455E50"/>
    <w:rsid w:val="00457E59"/>
    <w:rsid w:val="00461158"/>
    <w:rsid w:val="00461313"/>
    <w:rsid w:val="0046174B"/>
    <w:rsid w:val="00462938"/>
    <w:rsid w:val="00463251"/>
    <w:rsid w:val="00463548"/>
    <w:rsid w:val="00464B45"/>
    <w:rsid w:val="0046521D"/>
    <w:rsid w:val="00465767"/>
    <w:rsid w:val="00465C7D"/>
    <w:rsid w:val="00466D3C"/>
    <w:rsid w:val="00467382"/>
    <w:rsid w:val="00467C5A"/>
    <w:rsid w:val="004704D0"/>
    <w:rsid w:val="00471D95"/>
    <w:rsid w:val="00472392"/>
    <w:rsid w:val="00473B0E"/>
    <w:rsid w:val="00475AAE"/>
    <w:rsid w:val="00476B25"/>
    <w:rsid w:val="00476D24"/>
    <w:rsid w:val="00476F3C"/>
    <w:rsid w:val="004772ED"/>
    <w:rsid w:val="00477766"/>
    <w:rsid w:val="004819BA"/>
    <w:rsid w:val="00481BC1"/>
    <w:rsid w:val="00482172"/>
    <w:rsid w:val="0048465E"/>
    <w:rsid w:val="00484C51"/>
    <w:rsid w:val="0048617F"/>
    <w:rsid w:val="004864F0"/>
    <w:rsid w:val="004906C6"/>
    <w:rsid w:val="004938E0"/>
    <w:rsid w:val="004A24C5"/>
    <w:rsid w:val="004A296A"/>
    <w:rsid w:val="004A4B68"/>
    <w:rsid w:val="004A607B"/>
    <w:rsid w:val="004B14E1"/>
    <w:rsid w:val="004B4580"/>
    <w:rsid w:val="004B4F0D"/>
    <w:rsid w:val="004B65F2"/>
    <w:rsid w:val="004C0E7B"/>
    <w:rsid w:val="004C17F8"/>
    <w:rsid w:val="004C2019"/>
    <w:rsid w:val="004C4F17"/>
    <w:rsid w:val="004C50B3"/>
    <w:rsid w:val="004C64B0"/>
    <w:rsid w:val="004C682F"/>
    <w:rsid w:val="004D0CCE"/>
    <w:rsid w:val="004D1EE8"/>
    <w:rsid w:val="004D3480"/>
    <w:rsid w:val="004D5AF8"/>
    <w:rsid w:val="004D5C81"/>
    <w:rsid w:val="004D6020"/>
    <w:rsid w:val="004D74B4"/>
    <w:rsid w:val="004E04A6"/>
    <w:rsid w:val="004E115B"/>
    <w:rsid w:val="004E1CB1"/>
    <w:rsid w:val="004E2C23"/>
    <w:rsid w:val="004E31D4"/>
    <w:rsid w:val="004E411A"/>
    <w:rsid w:val="004E4C03"/>
    <w:rsid w:val="004E5960"/>
    <w:rsid w:val="004F064C"/>
    <w:rsid w:val="004F2C6A"/>
    <w:rsid w:val="004F50B3"/>
    <w:rsid w:val="004F7278"/>
    <w:rsid w:val="00500670"/>
    <w:rsid w:val="00500E5B"/>
    <w:rsid w:val="00501B75"/>
    <w:rsid w:val="005030CB"/>
    <w:rsid w:val="00503C45"/>
    <w:rsid w:val="00503F0D"/>
    <w:rsid w:val="00504F45"/>
    <w:rsid w:val="00505A05"/>
    <w:rsid w:val="00505D85"/>
    <w:rsid w:val="00506E85"/>
    <w:rsid w:val="00511E04"/>
    <w:rsid w:val="00512B7E"/>
    <w:rsid w:val="00512CB9"/>
    <w:rsid w:val="00513C60"/>
    <w:rsid w:val="00515C78"/>
    <w:rsid w:val="005168A2"/>
    <w:rsid w:val="00517D80"/>
    <w:rsid w:val="00520D79"/>
    <w:rsid w:val="00524D5E"/>
    <w:rsid w:val="005268CC"/>
    <w:rsid w:val="0052758C"/>
    <w:rsid w:val="00527677"/>
    <w:rsid w:val="00527F1E"/>
    <w:rsid w:val="00530A84"/>
    <w:rsid w:val="00530A94"/>
    <w:rsid w:val="00531A2F"/>
    <w:rsid w:val="00531B4D"/>
    <w:rsid w:val="00532F01"/>
    <w:rsid w:val="00533CEF"/>
    <w:rsid w:val="00535068"/>
    <w:rsid w:val="005363B1"/>
    <w:rsid w:val="005405FC"/>
    <w:rsid w:val="00542969"/>
    <w:rsid w:val="0054393F"/>
    <w:rsid w:val="00544D1E"/>
    <w:rsid w:val="00545BDD"/>
    <w:rsid w:val="00545E56"/>
    <w:rsid w:val="005465B7"/>
    <w:rsid w:val="00547654"/>
    <w:rsid w:val="00550263"/>
    <w:rsid w:val="0055252A"/>
    <w:rsid w:val="00553D2A"/>
    <w:rsid w:val="005545ED"/>
    <w:rsid w:val="00555249"/>
    <w:rsid w:val="00556FC0"/>
    <w:rsid w:val="005613D4"/>
    <w:rsid w:val="00566B88"/>
    <w:rsid w:val="00566E6C"/>
    <w:rsid w:val="0056742E"/>
    <w:rsid w:val="00567B1C"/>
    <w:rsid w:val="005715A9"/>
    <w:rsid w:val="00573F4D"/>
    <w:rsid w:val="005748F8"/>
    <w:rsid w:val="00574C60"/>
    <w:rsid w:val="0057513E"/>
    <w:rsid w:val="00575C94"/>
    <w:rsid w:val="005770A1"/>
    <w:rsid w:val="00577AA2"/>
    <w:rsid w:val="00577C21"/>
    <w:rsid w:val="00581156"/>
    <w:rsid w:val="00581CA6"/>
    <w:rsid w:val="005824A2"/>
    <w:rsid w:val="005828DD"/>
    <w:rsid w:val="00584F0B"/>
    <w:rsid w:val="00586C7D"/>
    <w:rsid w:val="005901CD"/>
    <w:rsid w:val="00590E5D"/>
    <w:rsid w:val="00590F16"/>
    <w:rsid w:val="00592988"/>
    <w:rsid w:val="00592CE8"/>
    <w:rsid w:val="005942CF"/>
    <w:rsid w:val="0059603C"/>
    <w:rsid w:val="005A056E"/>
    <w:rsid w:val="005A1233"/>
    <w:rsid w:val="005A265F"/>
    <w:rsid w:val="005A3C66"/>
    <w:rsid w:val="005A4C17"/>
    <w:rsid w:val="005A64B8"/>
    <w:rsid w:val="005A6EF6"/>
    <w:rsid w:val="005A7E8B"/>
    <w:rsid w:val="005B1392"/>
    <w:rsid w:val="005B28D4"/>
    <w:rsid w:val="005B30F2"/>
    <w:rsid w:val="005B62C7"/>
    <w:rsid w:val="005B6EB9"/>
    <w:rsid w:val="005B71D9"/>
    <w:rsid w:val="005C1B1B"/>
    <w:rsid w:val="005C3A39"/>
    <w:rsid w:val="005C4B96"/>
    <w:rsid w:val="005C546E"/>
    <w:rsid w:val="005C68B6"/>
    <w:rsid w:val="005D1332"/>
    <w:rsid w:val="005D3D55"/>
    <w:rsid w:val="005D4934"/>
    <w:rsid w:val="005E04F0"/>
    <w:rsid w:val="005E14CA"/>
    <w:rsid w:val="005E3EDC"/>
    <w:rsid w:val="005E7479"/>
    <w:rsid w:val="005E7E62"/>
    <w:rsid w:val="005F0B7E"/>
    <w:rsid w:val="005F18CE"/>
    <w:rsid w:val="005F18E2"/>
    <w:rsid w:val="005F2A0C"/>
    <w:rsid w:val="005F3836"/>
    <w:rsid w:val="005F4216"/>
    <w:rsid w:val="005F4CDD"/>
    <w:rsid w:val="006017AB"/>
    <w:rsid w:val="00610535"/>
    <w:rsid w:val="00611215"/>
    <w:rsid w:val="0061165F"/>
    <w:rsid w:val="00611FBC"/>
    <w:rsid w:val="00614DAC"/>
    <w:rsid w:val="00615B50"/>
    <w:rsid w:val="006163D3"/>
    <w:rsid w:val="0062001E"/>
    <w:rsid w:val="00620FFF"/>
    <w:rsid w:val="0062277E"/>
    <w:rsid w:val="006227E9"/>
    <w:rsid w:val="00622ED3"/>
    <w:rsid w:val="0062486F"/>
    <w:rsid w:val="00625EA7"/>
    <w:rsid w:val="006309CC"/>
    <w:rsid w:val="0063249E"/>
    <w:rsid w:val="006326F6"/>
    <w:rsid w:val="00634877"/>
    <w:rsid w:val="00634937"/>
    <w:rsid w:val="00635196"/>
    <w:rsid w:val="0063561F"/>
    <w:rsid w:val="00636327"/>
    <w:rsid w:val="00636E0C"/>
    <w:rsid w:val="006402E7"/>
    <w:rsid w:val="006405C3"/>
    <w:rsid w:val="00641717"/>
    <w:rsid w:val="00641DCE"/>
    <w:rsid w:val="00643259"/>
    <w:rsid w:val="006441D4"/>
    <w:rsid w:val="0064492D"/>
    <w:rsid w:val="00644D93"/>
    <w:rsid w:val="00646484"/>
    <w:rsid w:val="00646525"/>
    <w:rsid w:val="00646D21"/>
    <w:rsid w:val="0064774C"/>
    <w:rsid w:val="00647947"/>
    <w:rsid w:val="0065039D"/>
    <w:rsid w:val="00652CDE"/>
    <w:rsid w:val="00654592"/>
    <w:rsid w:val="0065628F"/>
    <w:rsid w:val="00657D51"/>
    <w:rsid w:val="0066139C"/>
    <w:rsid w:val="0066241F"/>
    <w:rsid w:val="00662F20"/>
    <w:rsid w:val="00665BD7"/>
    <w:rsid w:val="00666966"/>
    <w:rsid w:val="00667ED7"/>
    <w:rsid w:val="006709D1"/>
    <w:rsid w:val="00671307"/>
    <w:rsid w:val="0067221F"/>
    <w:rsid w:val="00676939"/>
    <w:rsid w:val="00676E52"/>
    <w:rsid w:val="0068008F"/>
    <w:rsid w:val="00680E39"/>
    <w:rsid w:val="006814DD"/>
    <w:rsid w:val="00683920"/>
    <w:rsid w:val="00686F7C"/>
    <w:rsid w:val="00687859"/>
    <w:rsid w:val="00687A97"/>
    <w:rsid w:val="00687E9E"/>
    <w:rsid w:val="00693C07"/>
    <w:rsid w:val="0069536D"/>
    <w:rsid w:val="0069538A"/>
    <w:rsid w:val="0069565B"/>
    <w:rsid w:val="006958A9"/>
    <w:rsid w:val="00696447"/>
    <w:rsid w:val="00697E36"/>
    <w:rsid w:val="006A549B"/>
    <w:rsid w:val="006A7CBD"/>
    <w:rsid w:val="006B19BF"/>
    <w:rsid w:val="006B276E"/>
    <w:rsid w:val="006B3086"/>
    <w:rsid w:val="006B6FB8"/>
    <w:rsid w:val="006B7A65"/>
    <w:rsid w:val="006C133D"/>
    <w:rsid w:val="006C14EE"/>
    <w:rsid w:val="006C2018"/>
    <w:rsid w:val="006C27B1"/>
    <w:rsid w:val="006C33D4"/>
    <w:rsid w:val="006C3F4E"/>
    <w:rsid w:val="006D00CF"/>
    <w:rsid w:val="006D1D38"/>
    <w:rsid w:val="006D3319"/>
    <w:rsid w:val="006D5642"/>
    <w:rsid w:val="006D641D"/>
    <w:rsid w:val="006D78E7"/>
    <w:rsid w:val="006D795A"/>
    <w:rsid w:val="006E18BB"/>
    <w:rsid w:val="006E2649"/>
    <w:rsid w:val="006E52BE"/>
    <w:rsid w:val="006E546C"/>
    <w:rsid w:val="006E70D3"/>
    <w:rsid w:val="006F170C"/>
    <w:rsid w:val="006F2A2D"/>
    <w:rsid w:val="006F3123"/>
    <w:rsid w:val="006F3CAA"/>
    <w:rsid w:val="006F4644"/>
    <w:rsid w:val="006F756D"/>
    <w:rsid w:val="006F79D1"/>
    <w:rsid w:val="00700C9F"/>
    <w:rsid w:val="0070324C"/>
    <w:rsid w:val="007034EE"/>
    <w:rsid w:val="0070618B"/>
    <w:rsid w:val="00706728"/>
    <w:rsid w:val="00710E12"/>
    <w:rsid w:val="00710F87"/>
    <w:rsid w:val="007123F2"/>
    <w:rsid w:val="0071251D"/>
    <w:rsid w:val="00713941"/>
    <w:rsid w:val="007218A3"/>
    <w:rsid w:val="00721C41"/>
    <w:rsid w:val="00722C12"/>
    <w:rsid w:val="00722F9F"/>
    <w:rsid w:val="0072392C"/>
    <w:rsid w:val="00727170"/>
    <w:rsid w:val="00730761"/>
    <w:rsid w:val="00732596"/>
    <w:rsid w:val="00733618"/>
    <w:rsid w:val="00733703"/>
    <w:rsid w:val="007341BB"/>
    <w:rsid w:val="00735126"/>
    <w:rsid w:val="007351D1"/>
    <w:rsid w:val="00736CD9"/>
    <w:rsid w:val="007400B1"/>
    <w:rsid w:val="00741B61"/>
    <w:rsid w:val="00741C75"/>
    <w:rsid w:val="007431E9"/>
    <w:rsid w:val="00744754"/>
    <w:rsid w:val="0074644C"/>
    <w:rsid w:val="0074648B"/>
    <w:rsid w:val="00747901"/>
    <w:rsid w:val="00753361"/>
    <w:rsid w:val="00755FB6"/>
    <w:rsid w:val="00756D75"/>
    <w:rsid w:val="00762E9C"/>
    <w:rsid w:val="007638C7"/>
    <w:rsid w:val="00764E4F"/>
    <w:rsid w:val="00765EC4"/>
    <w:rsid w:val="007662BA"/>
    <w:rsid w:val="007667B0"/>
    <w:rsid w:val="00766B29"/>
    <w:rsid w:val="00772070"/>
    <w:rsid w:val="007776DF"/>
    <w:rsid w:val="0078086C"/>
    <w:rsid w:val="00781CF7"/>
    <w:rsid w:val="007824DF"/>
    <w:rsid w:val="00783DA1"/>
    <w:rsid w:val="007846BA"/>
    <w:rsid w:val="0079089F"/>
    <w:rsid w:val="00790B69"/>
    <w:rsid w:val="00790C43"/>
    <w:rsid w:val="00790EED"/>
    <w:rsid w:val="00792203"/>
    <w:rsid w:val="007933D0"/>
    <w:rsid w:val="007954F9"/>
    <w:rsid w:val="00795EC1"/>
    <w:rsid w:val="007A1C09"/>
    <w:rsid w:val="007A2D00"/>
    <w:rsid w:val="007A2DDC"/>
    <w:rsid w:val="007A4811"/>
    <w:rsid w:val="007A502C"/>
    <w:rsid w:val="007A5525"/>
    <w:rsid w:val="007A587D"/>
    <w:rsid w:val="007B03F9"/>
    <w:rsid w:val="007B0A82"/>
    <w:rsid w:val="007B2683"/>
    <w:rsid w:val="007B3D0D"/>
    <w:rsid w:val="007B5A77"/>
    <w:rsid w:val="007B661A"/>
    <w:rsid w:val="007B6E16"/>
    <w:rsid w:val="007B76CF"/>
    <w:rsid w:val="007C0ACE"/>
    <w:rsid w:val="007C0B94"/>
    <w:rsid w:val="007C1D4A"/>
    <w:rsid w:val="007C23A3"/>
    <w:rsid w:val="007C2D69"/>
    <w:rsid w:val="007C2E86"/>
    <w:rsid w:val="007C6EB5"/>
    <w:rsid w:val="007D0550"/>
    <w:rsid w:val="007D19DD"/>
    <w:rsid w:val="007D1BF9"/>
    <w:rsid w:val="007D2425"/>
    <w:rsid w:val="007D357E"/>
    <w:rsid w:val="007D5552"/>
    <w:rsid w:val="007D59A6"/>
    <w:rsid w:val="007D6A0D"/>
    <w:rsid w:val="007D74D7"/>
    <w:rsid w:val="007D7BF8"/>
    <w:rsid w:val="007E1023"/>
    <w:rsid w:val="007E1752"/>
    <w:rsid w:val="007E49A7"/>
    <w:rsid w:val="007E5577"/>
    <w:rsid w:val="007E6025"/>
    <w:rsid w:val="007F06CB"/>
    <w:rsid w:val="007F0A78"/>
    <w:rsid w:val="007F1669"/>
    <w:rsid w:val="007F2824"/>
    <w:rsid w:val="007F4176"/>
    <w:rsid w:val="00800C20"/>
    <w:rsid w:val="00801FED"/>
    <w:rsid w:val="008031C4"/>
    <w:rsid w:val="00806E07"/>
    <w:rsid w:val="00810369"/>
    <w:rsid w:val="008105DF"/>
    <w:rsid w:val="008106DA"/>
    <w:rsid w:val="00810ACD"/>
    <w:rsid w:val="00811263"/>
    <w:rsid w:val="00811493"/>
    <w:rsid w:val="008117CA"/>
    <w:rsid w:val="008133B9"/>
    <w:rsid w:val="00814DB9"/>
    <w:rsid w:val="00815ED4"/>
    <w:rsid w:val="00820925"/>
    <w:rsid w:val="008211BE"/>
    <w:rsid w:val="00825234"/>
    <w:rsid w:val="00826ACA"/>
    <w:rsid w:val="00826DCC"/>
    <w:rsid w:val="00827F9C"/>
    <w:rsid w:val="00830A71"/>
    <w:rsid w:val="0083232D"/>
    <w:rsid w:val="008350A0"/>
    <w:rsid w:val="0083594C"/>
    <w:rsid w:val="008361CB"/>
    <w:rsid w:val="00837E07"/>
    <w:rsid w:val="0084137A"/>
    <w:rsid w:val="008417C7"/>
    <w:rsid w:val="00842B9B"/>
    <w:rsid w:val="00843B80"/>
    <w:rsid w:val="00843C72"/>
    <w:rsid w:val="008454AC"/>
    <w:rsid w:val="0085148B"/>
    <w:rsid w:val="00852221"/>
    <w:rsid w:val="008557B0"/>
    <w:rsid w:val="00855990"/>
    <w:rsid w:val="00856095"/>
    <w:rsid w:val="008561B7"/>
    <w:rsid w:val="00860DAD"/>
    <w:rsid w:val="00861355"/>
    <w:rsid w:val="008616EC"/>
    <w:rsid w:val="00862900"/>
    <w:rsid w:val="00863E9B"/>
    <w:rsid w:val="00867A66"/>
    <w:rsid w:val="008709E2"/>
    <w:rsid w:val="00873817"/>
    <w:rsid w:val="00874E36"/>
    <w:rsid w:val="0087569A"/>
    <w:rsid w:val="00882601"/>
    <w:rsid w:val="0088264E"/>
    <w:rsid w:val="008837B7"/>
    <w:rsid w:val="00885567"/>
    <w:rsid w:val="008856F1"/>
    <w:rsid w:val="00885B25"/>
    <w:rsid w:val="008866FA"/>
    <w:rsid w:val="00890482"/>
    <w:rsid w:val="00895010"/>
    <w:rsid w:val="008971B6"/>
    <w:rsid w:val="008A1403"/>
    <w:rsid w:val="008A4818"/>
    <w:rsid w:val="008A542E"/>
    <w:rsid w:val="008A59DC"/>
    <w:rsid w:val="008B11E5"/>
    <w:rsid w:val="008B4E49"/>
    <w:rsid w:val="008B673D"/>
    <w:rsid w:val="008B7818"/>
    <w:rsid w:val="008C125B"/>
    <w:rsid w:val="008C1658"/>
    <w:rsid w:val="008C29B9"/>
    <w:rsid w:val="008C4399"/>
    <w:rsid w:val="008C5814"/>
    <w:rsid w:val="008C7DD9"/>
    <w:rsid w:val="008D0A37"/>
    <w:rsid w:val="008D1B91"/>
    <w:rsid w:val="008D2F89"/>
    <w:rsid w:val="008D5344"/>
    <w:rsid w:val="008D5580"/>
    <w:rsid w:val="008D6448"/>
    <w:rsid w:val="008D69CA"/>
    <w:rsid w:val="008D7310"/>
    <w:rsid w:val="008D7B49"/>
    <w:rsid w:val="008D7DC3"/>
    <w:rsid w:val="008E0442"/>
    <w:rsid w:val="008E0CCD"/>
    <w:rsid w:val="008E2AC5"/>
    <w:rsid w:val="008E2D9E"/>
    <w:rsid w:val="008E57B0"/>
    <w:rsid w:val="008F03EA"/>
    <w:rsid w:val="008F0635"/>
    <w:rsid w:val="008F359F"/>
    <w:rsid w:val="008F528A"/>
    <w:rsid w:val="008F633C"/>
    <w:rsid w:val="008F685D"/>
    <w:rsid w:val="008F70D9"/>
    <w:rsid w:val="008F712E"/>
    <w:rsid w:val="008F7701"/>
    <w:rsid w:val="008F78F8"/>
    <w:rsid w:val="008F7D82"/>
    <w:rsid w:val="00900AF4"/>
    <w:rsid w:val="00901414"/>
    <w:rsid w:val="00903CBC"/>
    <w:rsid w:val="009054D5"/>
    <w:rsid w:val="00912D24"/>
    <w:rsid w:val="009133F2"/>
    <w:rsid w:val="00914032"/>
    <w:rsid w:val="009156C3"/>
    <w:rsid w:val="009159C0"/>
    <w:rsid w:val="00915B2C"/>
    <w:rsid w:val="0091730F"/>
    <w:rsid w:val="00917FF4"/>
    <w:rsid w:val="009205A1"/>
    <w:rsid w:val="00921AF4"/>
    <w:rsid w:val="0092381F"/>
    <w:rsid w:val="009246D4"/>
    <w:rsid w:val="009249C5"/>
    <w:rsid w:val="00925479"/>
    <w:rsid w:val="0092667E"/>
    <w:rsid w:val="009271EF"/>
    <w:rsid w:val="009314D6"/>
    <w:rsid w:val="00933510"/>
    <w:rsid w:val="00933FEA"/>
    <w:rsid w:val="009355B2"/>
    <w:rsid w:val="00937FA2"/>
    <w:rsid w:val="009408F6"/>
    <w:rsid w:val="00942065"/>
    <w:rsid w:val="00944018"/>
    <w:rsid w:val="00944407"/>
    <w:rsid w:val="009501BF"/>
    <w:rsid w:val="00950E84"/>
    <w:rsid w:val="0095245F"/>
    <w:rsid w:val="00957455"/>
    <w:rsid w:val="00961055"/>
    <w:rsid w:val="00962DE1"/>
    <w:rsid w:val="009654C0"/>
    <w:rsid w:val="009663CF"/>
    <w:rsid w:val="00966E9E"/>
    <w:rsid w:val="0096710D"/>
    <w:rsid w:val="00967E26"/>
    <w:rsid w:val="00970B8D"/>
    <w:rsid w:val="009723FC"/>
    <w:rsid w:val="00972990"/>
    <w:rsid w:val="00972FC3"/>
    <w:rsid w:val="009744EB"/>
    <w:rsid w:val="0097666D"/>
    <w:rsid w:val="0097793C"/>
    <w:rsid w:val="00977E10"/>
    <w:rsid w:val="00980402"/>
    <w:rsid w:val="00983D91"/>
    <w:rsid w:val="00984510"/>
    <w:rsid w:val="00987527"/>
    <w:rsid w:val="00987C57"/>
    <w:rsid w:val="00990C86"/>
    <w:rsid w:val="00991583"/>
    <w:rsid w:val="00993E5A"/>
    <w:rsid w:val="009945A1"/>
    <w:rsid w:val="00995FE8"/>
    <w:rsid w:val="009964C9"/>
    <w:rsid w:val="00996613"/>
    <w:rsid w:val="00997388"/>
    <w:rsid w:val="009979B1"/>
    <w:rsid w:val="009A0705"/>
    <w:rsid w:val="009A2887"/>
    <w:rsid w:val="009A4285"/>
    <w:rsid w:val="009A6D69"/>
    <w:rsid w:val="009A76B1"/>
    <w:rsid w:val="009B0BD5"/>
    <w:rsid w:val="009B13E4"/>
    <w:rsid w:val="009B2CAD"/>
    <w:rsid w:val="009B35C5"/>
    <w:rsid w:val="009B3B5D"/>
    <w:rsid w:val="009B59C4"/>
    <w:rsid w:val="009B5F7F"/>
    <w:rsid w:val="009C0BF6"/>
    <w:rsid w:val="009C640F"/>
    <w:rsid w:val="009C78D8"/>
    <w:rsid w:val="009C7CEC"/>
    <w:rsid w:val="009C7ECE"/>
    <w:rsid w:val="009C7FEB"/>
    <w:rsid w:val="009D0458"/>
    <w:rsid w:val="009D05A5"/>
    <w:rsid w:val="009D0F0C"/>
    <w:rsid w:val="009D3B39"/>
    <w:rsid w:val="009D6DB6"/>
    <w:rsid w:val="009D76DD"/>
    <w:rsid w:val="009E1AF6"/>
    <w:rsid w:val="009E2FC1"/>
    <w:rsid w:val="009E5126"/>
    <w:rsid w:val="009E638F"/>
    <w:rsid w:val="009F1A8F"/>
    <w:rsid w:val="009F376E"/>
    <w:rsid w:val="009F39F3"/>
    <w:rsid w:val="009F646A"/>
    <w:rsid w:val="009F7A15"/>
    <w:rsid w:val="00A00493"/>
    <w:rsid w:val="00A016FE"/>
    <w:rsid w:val="00A0256C"/>
    <w:rsid w:val="00A02886"/>
    <w:rsid w:val="00A0349F"/>
    <w:rsid w:val="00A03D87"/>
    <w:rsid w:val="00A041E0"/>
    <w:rsid w:val="00A043B0"/>
    <w:rsid w:val="00A0621F"/>
    <w:rsid w:val="00A07008"/>
    <w:rsid w:val="00A130D6"/>
    <w:rsid w:val="00A159F2"/>
    <w:rsid w:val="00A16BFC"/>
    <w:rsid w:val="00A20D72"/>
    <w:rsid w:val="00A21847"/>
    <w:rsid w:val="00A21F12"/>
    <w:rsid w:val="00A224A7"/>
    <w:rsid w:val="00A22BFB"/>
    <w:rsid w:val="00A23829"/>
    <w:rsid w:val="00A27194"/>
    <w:rsid w:val="00A34140"/>
    <w:rsid w:val="00A34699"/>
    <w:rsid w:val="00A36628"/>
    <w:rsid w:val="00A40954"/>
    <w:rsid w:val="00A40FDC"/>
    <w:rsid w:val="00A418ED"/>
    <w:rsid w:val="00A432E5"/>
    <w:rsid w:val="00A4479C"/>
    <w:rsid w:val="00A46EE9"/>
    <w:rsid w:val="00A47176"/>
    <w:rsid w:val="00A47B54"/>
    <w:rsid w:val="00A47F10"/>
    <w:rsid w:val="00A50A2E"/>
    <w:rsid w:val="00A53E95"/>
    <w:rsid w:val="00A54FF8"/>
    <w:rsid w:val="00A55254"/>
    <w:rsid w:val="00A55DF3"/>
    <w:rsid w:val="00A56E09"/>
    <w:rsid w:val="00A618CE"/>
    <w:rsid w:val="00A6285B"/>
    <w:rsid w:val="00A6626A"/>
    <w:rsid w:val="00A66D3C"/>
    <w:rsid w:val="00A67C39"/>
    <w:rsid w:val="00A70D9E"/>
    <w:rsid w:val="00A7189F"/>
    <w:rsid w:val="00A72D5D"/>
    <w:rsid w:val="00A73B10"/>
    <w:rsid w:val="00A74595"/>
    <w:rsid w:val="00A80703"/>
    <w:rsid w:val="00A80826"/>
    <w:rsid w:val="00A81E43"/>
    <w:rsid w:val="00A83DEF"/>
    <w:rsid w:val="00A864D7"/>
    <w:rsid w:val="00A87593"/>
    <w:rsid w:val="00A9108F"/>
    <w:rsid w:val="00A9163A"/>
    <w:rsid w:val="00A92195"/>
    <w:rsid w:val="00A934C2"/>
    <w:rsid w:val="00A9454C"/>
    <w:rsid w:val="00A94B18"/>
    <w:rsid w:val="00A97387"/>
    <w:rsid w:val="00AA0218"/>
    <w:rsid w:val="00AA1D1D"/>
    <w:rsid w:val="00AA213C"/>
    <w:rsid w:val="00AA3483"/>
    <w:rsid w:val="00AA372C"/>
    <w:rsid w:val="00AA431E"/>
    <w:rsid w:val="00AA460C"/>
    <w:rsid w:val="00AA6E8A"/>
    <w:rsid w:val="00AB0F14"/>
    <w:rsid w:val="00AB12B5"/>
    <w:rsid w:val="00AB2933"/>
    <w:rsid w:val="00AB3962"/>
    <w:rsid w:val="00AB5D92"/>
    <w:rsid w:val="00AB72EE"/>
    <w:rsid w:val="00AC06A1"/>
    <w:rsid w:val="00AC7C1E"/>
    <w:rsid w:val="00AD24B2"/>
    <w:rsid w:val="00AD4638"/>
    <w:rsid w:val="00AD5F77"/>
    <w:rsid w:val="00AD6B98"/>
    <w:rsid w:val="00AD6C90"/>
    <w:rsid w:val="00AD7EF1"/>
    <w:rsid w:val="00AE073D"/>
    <w:rsid w:val="00AE12EA"/>
    <w:rsid w:val="00AE27C6"/>
    <w:rsid w:val="00AE2E98"/>
    <w:rsid w:val="00AE4F27"/>
    <w:rsid w:val="00AE5141"/>
    <w:rsid w:val="00AE6132"/>
    <w:rsid w:val="00AF01E4"/>
    <w:rsid w:val="00AF444E"/>
    <w:rsid w:val="00AF506B"/>
    <w:rsid w:val="00AF51CD"/>
    <w:rsid w:val="00B00122"/>
    <w:rsid w:val="00B00C4B"/>
    <w:rsid w:val="00B0617C"/>
    <w:rsid w:val="00B102AE"/>
    <w:rsid w:val="00B105EF"/>
    <w:rsid w:val="00B10F98"/>
    <w:rsid w:val="00B1124E"/>
    <w:rsid w:val="00B12251"/>
    <w:rsid w:val="00B139D2"/>
    <w:rsid w:val="00B14277"/>
    <w:rsid w:val="00B145CC"/>
    <w:rsid w:val="00B1477F"/>
    <w:rsid w:val="00B168A5"/>
    <w:rsid w:val="00B201CF"/>
    <w:rsid w:val="00B201E6"/>
    <w:rsid w:val="00B203F6"/>
    <w:rsid w:val="00B208DB"/>
    <w:rsid w:val="00B20F2C"/>
    <w:rsid w:val="00B2248F"/>
    <w:rsid w:val="00B2309C"/>
    <w:rsid w:val="00B2368E"/>
    <w:rsid w:val="00B236CF"/>
    <w:rsid w:val="00B245D4"/>
    <w:rsid w:val="00B25079"/>
    <w:rsid w:val="00B26F8B"/>
    <w:rsid w:val="00B27555"/>
    <w:rsid w:val="00B30087"/>
    <w:rsid w:val="00B31436"/>
    <w:rsid w:val="00B342D5"/>
    <w:rsid w:val="00B35383"/>
    <w:rsid w:val="00B37633"/>
    <w:rsid w:val="00B37636"/>
    <w:rsid w:val="00B37777"/>
    <w:rsid w:val="00B410CA"/>
    <w:rsid w:val="00B435BA"/>
    <w:rsid w:val="00B43BF8"/>
    <w:rsid w:val="00B44184"/>
    <w:rsid w:val="00B4445F"/>
    <w:rsid w:val="00B46C8C"/>
    <w:rsid w:val="00B47411"/>
    <w:rsid w:val="00B509E0"/>
    <w:rsid w:val="00B53338"/>
    <w:rsid w:val="00B54CFE"/>
    <w:rsid w:val="00B5732E"/>
    <w:rsid w:val="00B57814"/>
    <w:rsid w:val="00B61C52"/>
    <w:rsid w:val="00B620A8"/>
    <w:rsid w:val="00B62700"/>
    <w:rsid w:val="00B6359E"/>
    <w:rsid w:val="00B63867"/>
    <w:rsid w:val="00B64FE6"/>
    <w:rsid w:val="00B664BC"/>
    <w:rsid w:val="00B6699F"/>
    <w:rsid w:val="00B6787C"/>
    <w:rsid w:val="00B70233"/>
    <w:rsid w:val="00B71BA4"/>
    <w:rsid w:val="00B722D9"/>
    <w:rsid w:val="00B72D7E"/>
    <w:rsid w:val="00B73366"/>
    <w:rsid w:val="00B81589"/>
    <w:rsid w:val="00B8200C"/>
    <w:rsid w:val="00B83738"/>
    <w:rsid w:val="00B83C3F"/>
    <w:rsid w:val="00B83F65"/>
    <w:rsid w:val="00B85969"/>
    <w:rsid w:val="00B8682B"/>
    <w:rsid w:val="00B87286"/>
    <w:rsid w:val="00B91198"/>
    <w:rsid w:val="00B928AB"/>
    <w:rsid w:val="00B94F1D"/>
    <w:rsid w:val="00B952EF"/>
    <w:rsid w:val="00B961F9"/>
    <w:rsid w:val="00B96577"/>
    <w:rsid w:val="00BA1158"/>
    <w:rsid w:val="00BA323D"/>
    <w:rsid w:val="00BA50AE"/>
    <w:rsid w:val="00BA5A3E"/>
    <w:rsid w:val="00BB0AAD"/>
    <w:rsid w:val="00BB0E33"/>
    <w:rsid w:val="00BB2D19"/>
    <w:rsid w:val="00BB684C"/>
    <w:rsid w:val="00BB797D"/>
    <w:rsid w:val="00BB7EE7"/>
    <w:rsid w:val="00BC06CF"/>
    <w:rsid w:val="00BC208E"/>
    <w:rsid w:val="00BC395B"/>
    <w:rsid w:val="00BC570A"/>
    <w:rsid w:val="00BC6048"/>
    <w:rsid w:val="00BC646C"/>
    <w:rsid w:val="00BD158C"/>
    <w:rsid w:val="00BD25BF"/>
    <w:rsid w:val="00BD4E65"/>
    <w:rsid w:val="00BD5909"/>
    <w:rsid w:val="00BD63E6"/>
    <w:rsid w:val="00BD7648"/>
    <w:rsid w:val="00BE16C0"/>
    <w:rsid w:val="00BE2D79"/>
    <w:rsid w:val="00BE6BBE"/>
    <w:rsid w:val="00BE7555"/>
    <w:rsid w:val="00BE7A8A"/>
    <w:rsid w:val="00BF2624"/>
    <w:rsid w:val="00BF6283"/>
    <w:rsid w:val="00C00243"/>
    <w:rsid w:val="00C00F97"/>
    <w:rsid w:val="00C019AB"/>
    <w:rsid w:val="00C02B55"/>
    <w:rsid w:val="00C03189"/>
    <w:rsid w:val="00C03DA6"/>
    <w:rsid w:val="00C05DAC"/>
    <w:rsid w:val="00C06189"/>
    <w:rsid w:val="00C0642F"/>
    <w:rsid w:val="00C06AA6"/>
    <w:rsid w:val="00C06E45"/>
    <w:rsid w:val="00C07B85"/>
    <w:rsid w:val="00C104BF"/>
    <w:rsid w:val="00C10B8B"/>
    <w:rsid w:val="00C122F2"/>
    <w:rsid w:val="00C134A7"/>
    <w:rsid w:val="00C15D2C"/>
    <w:rsid w:val="00C205BA"/>
    <w:rsid w:val="00C214C9"/>
    <w:rsid w:val="00C2210A"/>
    <w:rsid w:val="00C22C31"/>
    <w:rsid w:val="00C23187"/>
    <w:rsid w:val="00C23922"/>
    <w:rsid w:val="00C2432E"/>
    <w:rsid w:val="00C260A1"/>
    <w:rsid w:val="00C267C1"/>
    <w:rsid w:val="00C27A00"/>
    <w:rsid w:val="00C27E0F"/>
    <w:rsid w:val="00C30F68"/>
    <w:rsid w:val="00C340E4"/>
    <w:rsid w:val="00C361D9"/>
    <w:rsid w:val="00C417CD"/>
    <w:rsid w:val="00C434FC"/>
    <w:rsid w:val="00C44117"/>
    <w:rsid w:val="00C44BF0"/>
    <w:rsid w:val="00C456D2"/>
    <w:rsid w:val="00C4765C"/>
    <w:rsid w:val="00C50074"/>
    <w:rsid w:val="00C52469"/>
    <w:rsid w:val="00C52867"/>
    <w:rsid w:val="00C52B0B"/>
    <w:rsid w:val="00C53396"/>
    <w:rsid w:val="00C57726"/>
    <w:rsid w:val="00C62AD9"/>
    <w:rsid w:val="00C6392E"/>
    <w:rsid w:val="00C64916"/>
    <w:rsid w:val="00C64C98"/>
    <w:rsid w:val="00C64D9F"/>
    <w:rsid w:val="00C67588"/>
    <w:rsid w:val="00C67A70"/>
    <w:rsid w:val="00C7006A"/>
    <w:rsid w:val="00C709BF"/>
    <w:rsid w:val="00C710F5"/>
    <w:rsid w:val="00C735EF"/>
    <w:rsid w:val="00C73FB6"/>
    <w:rsid w:val="00C76F8E"/>
    <w:rsid w:val="00C778CE"/>
    <w:rsid w:val="00C808E3"/>
    <w:rsid w:val="00C912A7"/>
    <w:rsid w:val="00C92BD9"/>
    <w:rsid w:val="00C92EC8"/>
    <w:rsid w:val="00C93785"/>
    <w:rsid w:val="00C938D6"/>
    <w:rsid w:val="00C9453D"/>
    <w:rsid w:val="00C94AF4"/>
    <w:rsid w:val="00C94CC7"/>
    <w:rsid w:val="00C9683A"/>
    <w:rsid w:val="00CA016B"/>
    <w:rsid w:val="00CA04C3"/>
    <w:rsid w:val="00CA0627"/>
    <w:rsid w:val="00CA6D21"/>
    <w:rsid w:val="00CA7F96"/>
    <w:rsid w:val="00CB0890"/>
    <w:rsid w:val="00CB0A79"/>
    <w:rsid w:val="00CB0ECC"/>
    <w:rsid w:val="00CB16CE"/>
    <w:rsid w:val="00CB1753"/>
    <w:rsid w:val="00CB1A44"/>
    <w:rsid w:val="00CB247C"/>
    <w:rsid w:val="00CB283A"/>
    <w:rsid w:val="00CB30A6"/>
    <w:rsid w:val="00CB422D"/>
    <w:rsid w:val="00CB6070"/>
    <w:rsid w:val="00CB612A"/>
    <w:rsid w:val="00CC2A59"/>
    <w:rsid w:val="00CC4925"/>
    <w:rsid w:val="00CC58B8"/>
    <w:rsid w:val="00CC5C40"/>
    <w:rsid w:val="00CD29E4"/>
    <w:rsid w:val="00CD5DC5"/>
    <w:rsid w:val="00CD6577"/>
    <w:rsid w:val="00CE2B4D"/>
    <w:rsid w:val="00CE5E5A"/>
    <w:rsid w:val="00CE6871"/>
    <w:rsid w:val="00CF0690"/>
    <w:rsid w:val="00CF1274"/>
    <w:rsid w:val="00CF3197"/>
    <w:rsid w:val="00CF4C03"/>
    <w:rsid w:val="00CF5FBD"/>
    <w:rsid w:val="00CF7205"/>
    <w:rsid w:val="00D01E78"/>
    <w:rsid w:val="00D03E04"/>
    <w:rsid w:val="00D0533C"/>
    <w:rsid w:val="00D05E94"/>
    <w:rsid w:val="00D10334"/>
    <w:rsid w:val="00D10ED8"/>
    <w:rsid w:val="00D1185A"/>
    <w:rsid w:val="00D12260"/>
    <w:rsid w:val="00D12C28"/>
    <w:rsid w:val="00D141EF"/>
    <w:rsid w:val="00D14E5A"/>
    <w:rsid w:val="00D150BE"/>
    <w:rsid w:val="00D177F9"/>
    <w:rsid w:val="00D2065F"/>
    <w:rsid w:val="00D20FA3"/>
    <w:rsid w:val="00D2224B"/>
    <w:rsid w:val="00D25DC3"/>
    <w:rsid w:val="00D26016"/>
    <w:rsid w:val="00D26745"/>
    <w:rsid w:val="00D26953"/>
    <w:rsid w:val="00D269C9"/>
    <w:rsid w:val="00D3034A"/>
    <w:rsid w:val="00D309E4"/>
    <w:rsid w:val="00D31BB9"/>
    <w:rsid w:val="00D329D1"/>
    <w:rsid w:val="00D36C8D"/>
    <w:rsid w:val="00D4014D"/>
    <w:rsid w:val="00D40BB4"/>
    <w:rsid w:val="00D412CD"/>
    <w:rsid w:val="00D41690"/>
    <w:rsid w:val="00D42065"/>
    <w:rsid w:val="00D436FB"/>
    <w:rsid w:val="00D4452C"/>
    <w:rsid w:val="00D44ED2"/>
    <w:rsid w:val="00D470B2"/>
    <w:rsid w:val="00D529CC"/>
    <w:rsid w:val="00D52B90"/>
    <w:rsid w:val="00D53006"/>
    <w:rsid w:val="00D53041"/>
    <w:rsid w:val="00D55AA4"/>
    <w:rsid w:val="00D60DD6"/>
    <w:rsid w:val="00D63925"/>
    <w:rsid w:val="00D65163"/>
    <w:rsid w:val="00D65EB6"/>
    <w:rsid w:val="00D70C42"/>
    <w:rsid w:val="00D7275E"/>
    <w:rsid w:val="00D73440"/>
    <w:rsid w:val="00D7369B"/>
    <w:rsid w:val="00D76708"/>
    <w:rsid w:val="00D7683A"/>
    <w:rsid w:val="00D7776F"/>
    <w:rsid w:val="00D77D1A"/>
    <w:rsid w:val="00D872FE"/>
    <w:rsid w:val="00D87400"/>
    <w:rsid w:val="00D91F25"/>
    <w:rsid w:val="00D9249E"/>
    <w:rsid w:val="00D92FD9"/>
    <w:rsid w:val="00D93160"/>
    <w:rsid w:val="00D93FA7"/>
    <w:rsid w:val="00D94218"/>
    <w:rsid w:val="00D943B7"/>
    <w:rsid w:val="00D94622"/>
    <w:rsid w:val="00D94747"/>
    <w:rsid w:val="00D9509E"/>
    <w:rsid w:val="00D950A4"/>
    <w:rsid w:val="00D97F96"/>
    <w:rsid w:val="00DA0A3C"/>
    <w:rsid w:val="00DA28F7"/>
    <w:rsid w:val="00DA36C6"/>
    <w:rsid w:val="00DA41CA"/>
    <w:rsid w:val="00DA5066"/>
    <w:rsid w:val="00DA52C7"/>
    <w:rsid w:val="00DB081E"/>
    <w:rsid w:val="00DB2E0A"/>
    <w:rsid w:val="00DB3F54"/>
    <w:rsid w:val="00DB45E5"/>
    <w:rsid w:val="00DB4D56"/>
    <w:rsid w:val="00DB4D5E"/>
    <w:rsid w:val="00DB561D"/>
    <w:rsid w:val="00DB5AB2"/>
    <w:rsid w:val="00DB5DBB"/>
    <w:rsid w:val="00DB5F81"/>
    <w:rsid w:val="00DB6118"/>
    <w:rsid w:val="00DB6A49"/>
    <w:rsid w:val="00DB7716"/>
    <w:rsid w:val="00DC00D0"/>
    <w:rsid w:val="00DC0BBB"/>
    <w:rsid w:val="00DC22C0"/>
    <w:rsid w:val="00DC5ED2"/>
    <w:rsid w:val="00DC6522"/>
    <w:rsid w:val="00DD47EC"/>
    <w:rsid w:val="00DD4E83"/>
    <w:rsid w:val="00DD5571"/>
    <w:rsid w:val="00DD5F89"/>
    <w:rsid w:val="00DD61F3"/>
    <w:rsid w:val="00DD6B27"/>
    <w:rsid w:val="00DE4CAF"/>
    <w:rsid w:val="00DE5B84"/>
    <w:rsid w:val="00DE6954"/>
    <w:rsid w:val="00DE6E34"/>
    <w:rsid w:val="00DF029E"/>
    <w:rsid w:val="00DF0BD6"/>
    <w:rsid w:val="00DF12EC"/>
    <w:rsid w:val="00DF2CC4"/>
    <w:rsid w:val="00DF402D"/>
    <w:rsid w:val="00DF46BF"/>
    <w:rsid w:val="00DF484D"/>
    <w:rsid w:val="00E03F99"/>
    <w:rsid w:val="00E058DE"/>
    <w:rsid w:val="00E1543F"/>
    <w:rsid w:val="00E156CC"/>
    <w:rsid w:val="00E15858"/>
    <w:rsid w:val="00E16676"/>
    <w:rsid w:val="00E20C1D"/>
    <w:rsid w:val="00E243D4"/>
    <w:rsid w:val="00E24E9C"/>
    <w:rsid w:val="00E2523F"/>
    <w:rsid w:val="00E30E61"/>
    <w:rsid w:val="00E3330B"/>
    <w:rsid w:val="00E3386B"/>
    <w:rsid w:val="00E37839"/>
    <w:rsid w:val="00E40F68"/>
    <w:rsid w:val="00E4121A"/>
    <w:rsid w:val="00E42307"/>
    <w:rsid w:val="00E43B92"/>
    <w:rsid w:val="00E44118"/>
    <w:rsid w:val="00E5264F"/>
    <w:rsid w:val="00E52834"/>
    <w:rsid w:val="00E53415"/>
    <w:rsid w:val="00E54AE3"/>
    <w:rsid w:val="00E5509B"/>
    <w:rsid w:val="00E550A8"/>
    <w:rsid w:val="00E553F1"/>
    <w:rsid w:val="00E57262"/>
    <w:rsid w:val="00E61471"/>
    <w:rsid w:val="00E61703"/>
    <w:rsid w:val="00E659D9"/>
    <w:rsid w:val="00E666B7"/>
    <w:rsid w:val="00E672E4"/>
    <w:rsid w:val="00E712B6"/>
    <w:rsid w:val="00E71602"/>
    <w:rsid w:val="00E727CB"/>
    <w:rsid w:val="00E72D2E"/>
    <w:rsid w:val="00E74FE1"/>
    <w:rsid w:val="00E773CF"/>
    <w:rsid w:val="00E77F58"/>
    <w:rsid w:val="00E80949"/>
    <w:rsid w:val="00E836F4"/>
    <w:rsid w:val="00E86BF5"/>
    <w:rsid w:val="00E87414"/>
    <w:rsid w:val="00E874A5"/>
    <w:rsid w:val="00E90C36"/>
    <w:rsid w:val="00E9138E"/>
    <w:rsid w:val="00E93217"/>
    <w:rsid w:val="00E9425B"/>
    <w:rsid w:val="00E94797"/>
    <w:rsid w:val="00E94F22"/>
    <w:rsid w:val="00E954CD"/>
    <w:rsid w:val="00E973AA"/>
    <w:rsid w:val="00E97522"/>
    <w:rsid w:val="00E97DA2"/>
    <w:rsid w:val="00EA327C"/>
    <w:rsid w:val="00EA4B79"/>
    <w:rsid w:val="00EA6325"/>
    <w:rsid w:val="00EA6FA7"/>
    <w:rsid w:val="00EA7464"/>
    <w:rsid w:val="00EA7B20"/>
    <w:rsid w:val="00EA7EA7"/>
    <w:rsid w:val="00EB2D73"/>
    <w:rsid w:val="00EB395E"/>
    <w:rsid w:val="00EB4F8A"/>
    <w:rsid w:val="00EC00F9"/>
    <w:rsid w:val="00EC14AC"/>
    <w:rsid w:val="00EC1CD7"/>
    <w:rsid w:val="00EC259E"/>
    <w:rsid w:val="00EC3773"/>
    <w:rsid w:val="00EC3DB5"/>
    <w:rsid w:val="00EC5993"/>
    <w:rsid w:val="00EC7EEE"/>
    <w:rsid w:val="00ED129C"/>
    <w:rsid w:val="00ED21AC"/>
    <w:rsid w:val="00ED235B"/>
    <w:rsid w:val="00ED23D3"/>
    <w:rsid w:val="00ED3E6D"/>
    <w:rsid w:val="00ED410D"/>
    <w:rsid w:val="00ED5CA2"/>
    <w:rsid w:val="00ED5ECA"/>
    <w:rsid w:val="00ED6556"/>
    <w:rsid w:val="00ED6EB7"/>
    <w:rsid w:val="00ED70DF"/>
    <w:rsid w:val="00EE0259"/>
    <w:rsid w:val="00EE20CC"/>
    <w:rsid w:val="00EE2F4E"/>
    <w:rsid w:val="00EE32D6"/>
    <w:rsid w:val="00EE41F6"/>
    <w:rsid w:val="00EE445F"/>
    <w:rsid w:val="00EE51E9"/>
    <w:rsid w:val="00EF0A69"/>
    <w:rsid w:val="00EF0C05"/>
    <w:rsid w:val="00EF1157"/>
    <w:rsid w:val="00EF2D1E"/>
    <w:rsid w:val="00EF3CA5"/>
    <w:rsid w:val="00EF3DC4"/>
    <w:rsid w:val="00EF4DEC"/>
    <w:rsid w:val="00EF4E10"/>
    <w:rsid w:val="00EF55B0"/>
    <w:rsid w:val="00EF6E97"/>
    <w:rsid w:val="00EF7444"/>
    <w:rsid w:val="00EF7E66"/>
    <w:rsid w:val="00F004C6"/>
    <w:rsid w:val="00F00E2B"/>
    <w:rsid w:val="00F01319"/>
    <w:rsid w:val="00F01352"/>
    <w:rsid w:val="00F01702"/>
    <w:rsid w:val="00F05571"/>
    <w:rsid w:val="00F06057"/>
    <w:rsid w:val="00F06629"/>
    <w:rsid w:val="00F12A6F"/>
    <w:rsid w:val="00F1664F"/>
    <w:rsid w:val="00F17B66"/>
    <w:rsid w:val="00F204DD"/>
    <w:rsid w:val="00F21011"/>
    <w:rsid w:val="00F31E02"/>
    <w:rsid w:val="00F33593"/>
    <w:rsid w:val="00F33AB0"/>
    <w:rsid w:val="00F33C7A"/>
    <w:rsid w:val="00F34F40"/>
    <w:rsid w:val="00F35141"/>
    <w:rsid w:val="00F35A25"/>
    <w:rsid w:val="00F36206"/>
    <w:rsid w:val="00F37969"/>
    <w:rsid w:val="00F37BF0"/>
    <w:rsid w:val="00F41DF6"/>
    <w:rsid w:val="00F42D17"/>
    <w:rsid w:val="00F431B7"/>
    <w:rsid w:val="00F438DB"/>
    <w:rsid w:val="00F47682"/>
    <w:rsid w:val="00F47BC2"/>
    <w:rsid w:val="00F52561"/>
    <w:rsid w:val="00F53231"/>
    <w:rsid w:val="00F5431A"/>
    <w:rsid w:val="00F5500B"/>
    <w:rsid w:val="00F5615E"/>
    <w:rsid w:val="00F5662A"/>
    <w:rsid w:val="00F56DB1"/>
    <w:rsid w:val="00F57316"/>
    <w:rsid w:val="00F65306"/>
    <w:rsid w:val="00F673C9"/>
    <w:rsid w:val="00F67AA0"/>
    <w:rsid w:val="00F73190"/>
    <w:rsid w:val="00F75500"/>
    <w:rsid w:val="00F77D5C"/>
    <w:rsid w:val="00F818BD"/>
    <w:rsid w:val="00F81A5C"/>
    <w:rsid w:val="00F902FC"/>
    <w:rsid w:val="00F91D0D"/>
    <w:rsid w:val="00F92F1F"/>
    <w:rsid w:val="00F92FFE"/>
    <w:rsid w:val="00F93962"/>
    <w:rsid w:val="00F96749"/>
    <w:rsid w:val="00F972D0"/>
    <w:rsid w:val="00FA0799"/>
    <w:rsid w:val="00FA28ED"/>
    <w:rsid w:val="00FA5850"/>
    <w:rsid w:val="00FA624C"/>
    <w:rsid w:val="00FA6B22"/>
    <w:rsid w:val="00FA6D52"/>
    <w:rsid w:val="00FB2EF6"/>
    <w:rsid w:val="00FB3B16"/>
    <w:rsid w:val="00FC1499"/>
    <w:rsid w:val="00FC1693"/>
    <w:rsid w:val="00FC18B7"/>
    <w:rsid w:val="00FC26E0"/>
    <w:rsid w:val="00FC3594"/>
    <w:rsid w:val="00FC3694"/>
    <w:rsid w:val="00FC3EB5"/>
    <w:rsid w:val="00FC4450"/>
    <w:rsid w:val="00FC4673"/>
    <w:rsid w:val="00FC4E17"/>
    <w:rsid w:val="00FC5D30"/>
    <w:rsid w:val="00FD045E"/>
    <w:rsid w:val="00FD0C73"/>
    <w:rsid w:val="00FD5BD8"/>
    <w:rsid w:val="00FD7583"/>
    <w:rsid w:val="00FE0B56"/>
    <w:rsid w:val="00FE74B4"/>
    <w:rsid w:val="00FF0B8D"/>
    <w:rsid w:val="00FF1123"/>
    <w:rsid w:val="00FF15A4"/>
    <w:rsid w:val="00FF1DEA"/>
    <w:rsid w:val="00FF2A77"/>
    <w:rsid w:val="00FF4F02"/>
    <w:rsid w:val="00FF54B5"/>
    <w:rsid w:val="00FF6AAF"/>
    <w:rsid w:val="00FF6B4A"/>
    <w:rsid w:val="00FF6E70"/>
    <w:rsid w:val="00FF7E00"/>
    <w:rsid w:val="0181B635"/>
    <w:rsid w:val="020FDD8B"/>
    <w:rsid w:val="0389F2F6"/>
    <w:rsid w:val="03A41B17"/>
    <w:rsid w:val="03D8EDAF"/>
    <w:rsid w:val="05669AF7"/>
    <w:rsid w:val="05E9D5B9"/>
    <w:rsid w:val="06E8CC36"/>
    <w:rsid w:val="083BDB79"/>
    <w:rsid w:val="0912AA81"/>
    <w:rsid w:val="0A1EF880"/>
    <w:rsid w:val="0B49430A"/>
    <w:rsid w:val="0B4ABFAD"/>
    <w:rsid w:val="0BA381EB"/>
    <w:rsid w:val="0D7E5EC4"/>
    <w:rsid w:val="0E331BED"/>
    <w:rsid w:val="10E8DC25"/>
    <w:rsid w:val="11F4010D"/>
    <w:rsid w:val="13754841"/>
    <w:rsid w:val="13AAA292"/>
    <w:rsid w:val="15CE35C2"/>
    <w:rsid w:val="1A591BB7"/>
    <w:rsid w:val="1A757B5D"/>
    <w:rsid w:val="1A9A1F01"/>
    <w:rsid w:val="1AF07C28"/>
    <w:rsid w:val="1B48BFE5"/>
    <w:rsid w:val="1B49F1A3"/>
    <w:rsid w:val="1B6C1F69"/>
    <w:rsid w:val="1C1C6250"/>
    <w:rsid w:val="1C5F904B"/>
    <w:rsid w:val="1CB24022"/>
    <w:rsid w:val="1D2296C9"/>
    <w:rsid w:val="1D6C7D3A"/>
    <w:rsid w:val="1E8F9B8F"/>
    <w:rsid w:val="1F0639C9"/>
    <w:rsid w:val="217F5818"/>
    <w:rsid w:val="21918FAC"/>
    <w:rsid w:val="23B05D7F"/>
    <w:rsid w:val="23C44254"/>
    <w:rsid w:val="273F4BB3"/>
    <w:rsid w:val="27B10D53"/>
    <w:rsid w:val="2805140A"/>
    <w:rsid w:val="29844CA2"/>
    <w:rsid w:val="2A161635"/>
    <w:rsid w:val="2A8B2641"/>
    <w:rsid w:val="2AAADA63"/>
    <w:rsid w:val="2B8A8512"/>
    <w:rsid w:val="2BECC4F0"/>
    <w:rsid w:val="2C2E5A33"/>
    <w:rsid w:val="2D5F6698"/>
    <w:rsid w:val="2EB095A9"/>
    <w:rsid w:val="2F423E3C"/>
    <w:rsid w:val="30DA3338"/>
    <w:rsid w:val="318D6B6C"/>
    <w:rsid w:val="324C0245"/>
    <w:rsid w:val="330F843E"/>
    <w:rsid w:val="340AA63E"/>
    <w:rsid w:val="35062B97"/>
    <w:rsid w:val="3595AB0C"/>
    <w:rsid w:val="36AE9534"/>
    <w:rsid w:val="36C471B0"/>
    <w:rsid w:val="36DE0C10"/>
    <w:rsid w:val="390A1A59"/>
    <w:rsid w:val="390A6C5B"/>
    <w:rsid w:val="39204BC9"/>
    <w:rsid w:val="39AE8C1F"/>
    <w:rsid w:val="3A1626A8"/>
    <w:rsid w:val="3AC94CFA"/>
    <w:rsid w:val="3C3DE4B5"/>
    <w:rsid w:val="3C87151C"/>
    <w:rsid w:val="3D091E20"/>
    <w:rsid w:val="3D1EAC5D"/>
    <w:rsid w:val="3DC79164"/>
    <w:rsid w:val="3F1C371B"/>
    <w:rsid w:val="3F9F71DD"/>
    <w:rsid w:val="3FEA93AB"/>
    <w:rsid w:val="41380F96"/>
    <w:rsid w:val="41B48143"/>
    <w:rsid w:val="42303421"/>
    <w:rsid w:val="425B18C0"/>
    <w:rsid w:val="43568BD6"/>
    <w:rsid w:val="45BF01E6"/>
    <w:rsid w:val="475634CA"/>
    <w:rsid w:val="49C41847"/>
    <w:rsid w:val="4AD2D76C"/>
    <w:rsid w:val="4B03235A"/>
    <w:rsid w:val="4B8E5558"/>
    <w:rsid w:val="4C4CC89C"/>
    <w:rsid w:val="4D23027C"/>
    <w:rsid w:val="4D64C5B8"/>
    <w:rsid w:val="4E6B966F"/>
    <w:rsid w:val="4EC6AC91"/>
    <w:rsid w:val="4F3EDAF7"/>
    <w:rsid w:val="530AEAC7"/>
    <w:rsid w:val="534C50F2"/>
    <w:rsid w:val="53D2810C"/>
    <w:rsid w:val="54413C09"/>
    <w:rsid w:val="548FC292"/>
    <w:rsid w:val="54A493D6"/>
    <w:rsid w:val="56795F48"/>
    <w:rsid w:val="578C62AB"/>
    <w:rsid w:val="58724647"/>
    <w:rsid w:val="58D6AD75"/>
    <w:rsid w:val="5971AED3"/>
    <w:rsid w:val="5A5BFD1E"/>
    <w:rsid w:val="5AEB8C46"/>
    <w:rsid w:val="5EBDAECD"/>
    <w:rsid w:val="5EBDC783"/>
    <w:rsid w:val="5F7C3AC7"/>
    <w:rsid w:val="5FA851B8"/>
    <w:rsid w:val="60979E67"/>
    <w:rsid w:val="62CB3D7E"/>
    <w:rsid w:val="68FD2295"/>
    <w:rsid w:val="6939352F"/>
    <w:rsid w:val="6AF3E559"/>
    <w:rsid w:val="6AFE7BF5"/>
    <w:rsid w:val="6B8E2039"/>
    <w:rsid w:val="6BA81DF5"/>
    <w:rsid w:val="6BC9B560"/>
    <w:rsid w:val="6BEE5904"/>
    <w:rsid w:val="6CD6F927"/>
    <w:rsid w:val="6D85CBE4"/>
    <w:rsid w:val="6E3D3FF4"/>
    <w:rsid w:val="6F2072CC"/>
    <w:rsid w:val="6F6569BB"/>
    <w:rsid w:val="6F9D9A83"/>
    <w:rsid w:val="6FB26327"/>
    <w:rsid w:val="6FF06B04"/>
    <w:rsid w:val="70588C8A"/>
    <w:rsid w:val="7088D878"/>
    <w:rsid w:val="71338BC7"/>
    <w:rsid w:val="71474BBC"/>
    <w:rsid w:val="715411E3"/>
    <w:rsid w:val="737E81E2"/>
    <w:rsid w:val="74068663"/>
    <w:rsid w:val="7574848E"/>
    <w:rsid w:val="75CB2271"/>
    <w:rsid w:val="775CDA3D"/>
    <w:rsid w:val="7774A0D9"/>
    <w:rsid w:val="77A4C684"/>
    <w:rsid w:val="77AC8EE1"/>
    <w:rsid w:val="77F6A9DD"/>
    <w:rsid w:val="781E42D9"/>
    <w:rsid w:val="7A07CFB2"/>
    <w:rsid w:val="7A82B629"/>
    <w:rsid w:val="7A93E387"/>
    <w:rsid w:val="7B241529"/>
    <w:rsid w:val="7C10CA0F"/>
    <w:rsid w:val="7C236724"/>
    <w:rsid w:val="7C6318D0"/>
    <w:rsid w:val="7C6D19C8"/>
    <w:rsid w:val="7CEA2C18"/>
    <w:rsid w:val="7DD89BD3"/>
    <w:rsid w:val="7DEAA0F3"/>
    <w:rsid w:val="7E47914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F2CAA0"/>
  <w15:chartTrackingRefBased/>
  <w15:docId w15:val="{21EA3C4B-715E-4D6A-A22A-B26041486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B00C4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qFormat/>
    <w:rsid w:val="00106750"/>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10675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cxw198215880">
    <w:name w:val="scxw198215880"/>
    <w:basedOn w:val="a0"/>
    <w:rsid w:val="00106750"/>
  </w:style>
  <w:style w:type="character" w:customStyle="1" w:styleId="normaltextrun">
    <w:name w:val="normaltextrun"/>
    <w:basedOn w:val="a0"/>
    <w:rsid w:val="00106750"/>
  </w:style>
  <w:style w:type="character" w:customStyle="1" w:styleId="20">
    <w:name w:val="标题 2 字符"/>
    <w:basedOn w:val="a0"/>
    <w:link w:val="2"/>
    <w:uiPriority w:val="9"/>
    <w:rsid w:val="00106750"/>
    <w:rPr>
      <w:rFonts w:ascii="Times New Roman" w:eastAsia="Times New Roman" w:hAnsi="Times New Roman" w:cs="Times New Roman"/>
      <w:b/>
      <w:bCs/>
      <w:sz w:val="36"/>
      <w:szCs w:val="36"/>
    </w:rPr>
  </w:style>
  <w:style w:type="character" w:styleId="a3">
    <w:name w:val="Hyperlink"/>
    <w:basedOn w:val="a0"/>
    <w:uiPriority w:val="99"/>
    <w:unhideWhenUsed/>
    <w:rsid w:val="00106750"/>
    <w:rPr>
      <w:color w:val="0563C1" w:themeColor="hyperlink"/>
      <w:u w:val="single"/>
    </w:rPr>
  </w:style>
  <w:style w:type="character" w:styleId="a4">
    <w:name w:val="Unresolved Mention"/>
    <w:basedOn w:val="a0"/>
    <w:uiPriority w:val="99"/>
    <w:semiHidden/>
    <w:unhideWhenUsed/>
    <w:rsid w:val="00106750"/>
    <w:rPr>
      <w:color w:val="605E5C"/>
      <w:shd w:val="clear" w:color="auto" w:fill="E1DFDD"/>
    </w:rPr>
  </w:style>
  <w:style w:type="paragraph" w:styleId="a5">
    <w:name w:val="No Spacing"/>
    <w:uiPriority w:val="1"/>
    <w:qFormat/>
    <w:rsid w:val="00106750"/>
    <w:pPr>
      <w:spacing w:after="0" w:line="240" w:lineRule="auto"/>
    </w:pPr>
  </w:style>
  <w:style w:type="paragraph" w:styleId="a6">
    <w:name w:val="List Paragraph"/>
    <w:aliases w:val="numbered,Paragraphe de liste1,Bulletr List Paragraph,列出段落1,Bullet List,FooterText,List Paragraph1,List Paragraph21,List Paragraph11,Parágrafo da Lista1,Párrafo de lista1,リスト段落1,Listeafsnit1,リスト段落,Plan,Fo,List Paragraph2,Bullet list"/>
    <w:basedOn w:val="a"/>
    <w:link w:val="a7"/>
    <w:uiPriority w:val="34"/>
    <w:qFormat/>
    <w:rsid w:val="002C49DB"/>
    <w:pPr>
      <w:widowControl w:val="0"/>
      <w:spacing w:after="0" w:line="240" w:lineRule="auto"/>
      <w:ind w:firstLineChars="200" w:firstLine="420"/>
      <w:jc w:val="both"/>
    </w:pPr>
    <w:rPr>
      <w:kern w:val="2"/>
      <w:sz w:val="21"/>
    </w:rPr>
  </w:style>
  <w:style w:type="character" w:customStyle="1" w:styleId="a7">
    <w:name w:val="列表段落 字符"/>
    <w:aliases w:val="numbered 字符,Paragraphe de liste1 字符,Bulletr List Paragraph 字符,列出段落1 字符,Bullet List 字符,FooterText 字符,List Paragraph1 字符,List Paragraph21 字符,List Paragraph11 字符,Parágrafo da Lista1 字符,Párrafo de lista1 字符,リスト段落1 字符,Listeafsnit1 字符,リスト段落 字符,Plan 字符"/>
    <w:link w:val="a6"/>
    <w:uiPriority w:val="34"/>
    <w:qFormat/>
    <w:locked/>
    <w:rsid w:val="002C49DB"/>
    <w:rPr>
      <w:kern w:val="2"/>
      <w:sz w:val="21"/>
    </w:rPr>
  </w:style>
  <w:style w:type="paragraph" w:styleId="a8">
    <w:name w:val="footnote text"/>
    <w:basedOn w:val="a"/>
    <w:link w:val="a9"/>
    <w:uiPriority w:val="99"/>
    <w:unhideWhenUsed/>
    <w:qFormat/>
    <w:rsid w:val="002C49DB"/>
    <w:pPr>
      <w:spacing w:after="0" w:line="240" w:lineRule="auto"/>
    </w:pPr>
    <w:rPr>
      <w:rFonts w:ascii="Calibri" w:hAnsi="Calibri" w:cs="Calibri"/>
      <w:sz w:val="20"/>
      <w:szCs w:val="20"/>
    </w:rPr>
  </w:style>
  <w:style w:type="character" w:customStyle="1" w:styleId="a9">
    <w:name w:val="脚注文本 字符"/>
    <w:basedOn w:val="a0"/>
    <w:link w:val="a8"/>
    <w:uiPriority w:val="99"/>
    <w:rsid w:val="002C49DB"/>
    <w:rPr>
      <w:rFonts w:ascii="Calibri" w:hAnsi="Calibri" w:cs="Calibri"/>
      <w:sz w:val="20"/>
      <w:szCs w:val="20"/>
    </w:rPr>
  </w:style>
  <w:style w:type="character" w:styleId="aa">
    <w:name w:val="footnote reference"/>
    <w:basedOn w:val="a0"/>
    <w:uiPriority w:val="99"/>
    <w:unhideWhenUsed/>
    <w:qFormat/>
    <w:rsid w:val="002C49DB"/>
    <w:rPr>
      <w:vertAlign w:val="superscript"/>
    </w:rPr>
  </w:style>
  <w:style w:type="paragraph" w:styleId="ab">
    <w:name w:val="Normal (Web)"/>
    <w:basedOn w:val="a"/>
    <w:uiPriority w:val="99"/>
    <w:unhideWhenUsed/>
    <w:rsid w:val="002C49DB"/>
    <w:pPr>
      <w:spacing w:before="100" w:beforeAutospacing="1" w:after="100" w:afterAutospacing="1" w:line="240" w:lineRule="auto"/>
    </w:pPr>
    <w:rPr>
      <w:rFonts w:ascii="宋体" w:eastAsia="宋体" w:hAnsi="宋体" w:cs="宋体"/>
      <w:sz w:val="24"/>
      <w:szCs w:val="24"/>
    </w:rPr>
  </w:style>
  <w:style w:type="character" w:customStyle="1" w:styleId="ac">
    <w:name w:val="批注文字 字符"/>
    <w:basedOn w:val="a0"/>
    <w:link w:val="ad"/>
    <w:rsid w:val="002C49DB"/>
    <w:rPr>
      <w:kern w:val="2"/>
      <w:sz w:val="20"/>
      <w:szCs w:val="20"/>
    </w:rPr>
  </w:style>
  <w:style w:type="paragraph" w:styleId="ad">
    <w:name w:val="annotation text"/>
    <w:basedOn w:val="a"/>
    <w:link w:val="ac"/>
    <w:unhideWhenUsed/>
    <w:rsid w:val="002C49DB"/>
    <w:pPr>
      <w:widowControl w:val="0"/>
      <w:spacing w:before="200" w:after="200" w:line="276" w:lineRule="auto"/>
      <w:jc w:val="both"/>
    </w:pPr>
    <w:rPr>
      <w:kern w:val="2"/>
      <w:sz w:val="20"/>
      <w:szCs w:val="20"/>
    </w:rPr>
  </w:style>
  <w:style w:type="character" w:customStyle="1" w:styleId="CommentTextChar1">
    <w:name w:val="Comment Text Char1"/>
    <w:basedOn w:val="a0"/>
    <w:uiPriority w:val="99"/>
    <w:semiHidden/>
    <w:rsid w:val="002C49DB"/>
    <w:rPr>
      <w:sz w:val="20"/>
      <w:szCs w:val="20"/>
    </w:rPr>
  </w:style>
  <w:style w:type="character" w:styleId="ae">
    <w:name w:val="annotation reference"/>
    <w:basedOn w:val="a0"/>
    <w:uiPriority w:val="99"/>
    <w:unhideWhenUsed/>
    <w:rsid w:val="002C49DB"/>
    <w:rPr>
      <w:sz w:val="16"/>
      <w:szCs w:val="16"/>
    </w:rPr>
  </w:style>
  <w:style w:type="character" w:customStyle="1" w:styleId="eop">
    <w:name w:val="eop"/>
    <w:basedOn w:val="a0"/>
    <w:rsid w:val="001C2B4E"/>
  </w:style>
  <w:style w:type="character" w:styleId="af">
    <w:name w:val="Strong"/>
    <w:basedOn w:val="a0"/>
    <w:uiPriority w:val="22"/>
    <w:qFormat/>
    <w:rsid w:val="001C2B4E"/>
    <w:rPr>
      <w:b/>
      <w:bCs/>
    </w:rPr>
  </w:style>
  <w:style w:type="paragraph" w:styleId="af0">
    <w:name w:val="annotation subject"/>
    <w:basedOn w:val="ad"/>
    <w:next w:val="ad"/>
    <w:link w:val="af1"/>
    <w:uiPriority w:val="99"/>
    <w:semiHidden/>
    <w:unhideWhenUsed/>
    <w:rsid w:val="001C2B4E"/>
    <w:pPr>
      <w:widowControl/>
      <w:spacing w:before="0" w:after="160" w:line="240" w:lineRule="auto"/>
      <w:jc w:val="left"/>
    </w:pPr>
    <w:rPr>
      <w:b/>
      <w:bCs/>
      <w:kern w:val="0"/>
    </w:rPr>
  </w:style>
  <w:style w:type="character" w:customStyle="1" w:styleId="af1">
    <w:name w:val="批注主题 字符"/>
    <w:basedOn w:val="ac"/>
    <w:link w:val="af0"/>
    <w:uiPriority w:val="99"/>
    <w:semiHidden/>
    <w:rsid w:val="001C2B4E"/>
    <w:rPr>
      <w:b/>
      <w:bCs/>
      <w:kern w:val="2"/>
      <w:sz w:val="20"/>
      <w:szCs w:val="20"/>
    </w:rPr>
  </w:style>
  <w:style w:type="paragraph" w:styleId="af2">
    <w:name w:val="header"/>
    <w:basedOn w:val="a"/>
    <w:link w:val="af3"/>
    <w:uiPriority w:val="99"/>
    <w:unhideWhenUsed/>
    <w:rsid w:val="00E16676"/>
    <w:pPr>
      <w:tabs>
        <w:tab w:val="center" w:pos="4680"/>
        <w:tab w:val="right" w:pos="9360"/>
      </w:tabs>
      <w:spacing w:after="0" w:line="240" w:lineRule="auto"/>
    </w:pPr>
  </w:style>
  <w:style w:type="character" w:customStyle="1" w:styleId="af3">
    <w:name w:val="页眉 字符"/>
    <w:basedOn w:val="a0"/>
    <w:link w:val="af2"/>
    <w:uiPriority w:val="99"/>
    <w:rsid w:val="00AA213C"/>
  </w:style>
  <w:style w:type="paragraph" w:styleId="af4">
    <w:name w:val="footer"/>
    <w:basedOn w:val="a"/>
    <w:link w:val="af5"/>
    <w:uiPriority w:val="99"/>
    <w:unhideWhenUsed/>
    <w:rsid w:val="00E16676"/>
    <w:pPr>
      <w:tabs>
        <w:tab w:val="center" w:pos="4680"/>
        <w:tab w:val="right" w:pos="9360"/>
      </w:tabs>
      <w:spacing w:after="0" w:line="240" w:lineRule="auto"/>
    </w:pPr>
  </w:style>
  <w:style w:type="character" w:customStyle="1" w:styleId="af5">
    <w:name w:val="页脚 字符"/>
    <w:basedOn w:val="a0"/>
    <w:link w:val="af4"/>
    <w:uiPriority w:val="99"/>
    <w:rsid w:val="00AA213C"/>
  </w:style>
  <w:style w:type="character" w:customStyle="1" w:styleId="findhit">
    <w:name w:val="findhit"/>
    <w:basedOn w:val="a0"/>
    <w:rsid w:val="007B5A77"/>
  </w:style>
  <w:style w:type="paragraph" w:styleId="af6">
    <w:name w:val="endnote text"/>
    <w:basedOn w:val="a"/>
    <w:link w:val="af7"/>
    <w:uiPriority w:val="99"/>
    <w:semiHidden/>
    <w:unhideWhenUsed/>
    <w:rsid w:val="00B236CF"/>
    <w:pPr>
      <w:spacing w:after="0" w:line="240" w:lineRule="auto"/>
    </w:pPr>
    <w:rPr>
      <w:sz w:val="20"/>
      <w:szCs w:val="20"/>
    </w:rPr>
  </w:style>
  <w:style w:type="character" w:customStyle="1" w:styleId="af7">
    <w:name w:val="尾注文本 字符"/>
    <w:basedOn w:val="a0"/>
    <w:link w:val="af6"/>
    <w:uiPriority w:val="99"/>
    <w:semiHidden/>
    <w:rsid w:val="00B236CF"/>
    <w:rPr>
      <w:sz w:val="20"/>
      <w:szCs w:val="20"/>
    </w:rPr>
  </w:style>
  <w:style w:type="character" w:styleId="af8">
    <w:name w:val="endnote reference"/>
    <w:basedOn w:val="a0"/>
    <w:uiPriority w:val="99"/>
    <w:semiHidden/>
    <w:unhideWhenUsed/>
    <w:rsid w:val="00B236CF"/>
    <w:rPr>
      <w:vertAlign w:val="superscript"/>
    </w:rPr>
  </w:style>
  <w:style w:type="character" w:styleId="af9">
    <w:name w:val="Emphasis"/>
    <w:basedOn w:val="a0"/>
    <w:uiPriority w:val="20"/>
    <w:qFormat/>
    <w:rsid w:val="000924F3"/>
    <w:rPr>
      <w:i/>
      <w:iCs/>
    </w:rPr>
  </w:style>
  <w:style w:type="paragraph" w:styleId="afa">
    <w:name w:val="Revision"/>
    <w:hidden/>
    <w:uiPriority w:val="99"/>
    <w:semiHidden/>
    <w:rsid w:val="00A9454C"/>
    <w:pPr>
      <w:spacing w:after="0" w:line="240" w:lineRule="auto"/>
    </w:pPr>
  </w:style>
  <w:style w:type="character" w:customStyle="1" w:styleId="10">
    <w:name w:val="标题 1 字符"/>
    <w:basedOn w:val="a0"/>
    <w:link w:val="1"/>
    <w:uiPriority w:val="9"/>
    <w:rsid w:val="00B00C4B"/>
    <w:rPr>
      <w:rFonts w:asciiTheme="majorHAnsi" w:eastAsiaTheme="majorEastAsia" w:hAnsiTheme="majorHAnsi" w:cstheme="majorBidi"/>
      <w:color w:val="2F5496" w:themeColor="accent1" w:themeShade="BF"/>
      <w:sz w:val="32"/>
      <w:szCs w:val="32"/>
    </w:rPr>
  </w:style>
  <w:style w:type="paragraph" w:styleId="afb">
    <w:name w:val="Balloon Text"/>
    <w:basedOn w:val="a"/>
    <w:link w:val="afc"/>
    <w:uiPriority w:val="99"/>
    <w:semiHidden/>
    <w:unhideWhenUsed/>
    <w:rsid w:val="00B44184"/>
    <w:pPr>
      <w:spacing w:after="0" w:line="240" w:lineRule="auto"/>
    </w:pPr>
    <w:rPr>
      <w:sz w:val="18"/>
      <w:szCs w:val="18"/>
    </w:rPr>
  </w:style>
  <w:style w:type="character" w:customStyle="1" w:styleId="afc">
    <w:name w:val="批注框文本 字符"/>
    <w:basedOn w:val="a0"/>
    <w:link w:val="afb"/>
    <w:uiPriority w:val="99"/>
    <w:semiHidden/>
    <w:rsid w:val="00B44184"/>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180271">
      <w:bodyDiv w:val="1"/>
      <w:marLeft w:val="0"/>
      <w:marRight w:val="0"/>
      <w:marTop w:val="0"/>
      <w:marBottom w:val="0"/>
      <w:divBdr>
        <w:top w:val="none" w:sz="0" w:space="0" w:color="auto"/>
        <w:left w:val="none" w:sz="0" w:space="0" w:color="auto"/>
        <w:bottom w:val="none" w:sz="0" w:space="0" w:color="auto"/>
        <w:right w:val="none" w:sz="0" w:space="0" w:color="auto"/>
      </w:divBdr>
    </w:div>
    <w:div w:id="258679824">
      <w:bodyDiv w:val="1"/>
      <w:marLeft w:val="0"/>
      <w:marRight w:val="0"/>
      <w:marTop w:val="0"/>
      <w:marBottom w:val="0"/>
      <w:divBdr>
        <w:top w:val="none" w:sz="0" w:space="0" w:color="auto"/>
        <w:left w:val="none" w:sz="0" w:space="0" w:color="auto"/>
        <w:bottom w:val="none" w:sz="0" w:space="0" w:color="auto"/>
        <w:right w:val="none" w:sz="0" w:space="0" w:color="auto"/>
      </w:divBdr>
    </w:div>
    <w:div w:id="311298626">
      <w:bodyDiv w:val="1"/>
      <w:marLeft w:val="0"/>
      <w:marRight w:val="0"/>
      <w:marTop w:val="0"/>
      <w:marBottom w:val="0"/>
      <w:divBdr>
        <w:top w:val="none" w:sz="0" w:space="0" w:color="auto"/>
        <w:left w:val="none" w:sz="0" w:space="0" w:color="auto"/>
        <w:bottom w:val="none" w:sz="0" w:space="0" w:color="auto"/>
        <w:right w:val="none" w:sz="0" w:space="0" w:color="auto"/>
      </w:divBdr>
    </w:div>
    <w:div w:id="343824427">
      <w:bodyDiv w:val="1"/>
      <w:marLeft w:val="0"/>
      <w:marRight w:val="0"/>
      <w:marTop w:val="0"/>
      <w:marBottom w:val="0"/>
      <w:divBdr>
        <w:top w:val="none" w:sz="0" w:space="0" w:color="auto"/>
        <w:left w:val="none" w:sz="0" w:space="0" w:color="auto"/>
        <w:bottom w:val="none" w:sz="0" w:space="0" w:color="auto"/>
        <w:right w:val="none" w:sz="0" w:space="0" w:color="auto"/>
      </w:divBdr>
    </w:div>
    <w:div w:id="540165304">
      <w:bodyDiv w:val="1"/>
      <w:marLeft w:val="0"/>
      <w:marRight w:val="0"/>
      <w:marTop w:val="0"/>
      <w:marBottom w:val="0"/>
      <w:divBdr>
        <w:top w:val="none" w:sz="0" w:space="0" w:color="auto"/>
        <w:left w:val="none" w:sz="0" w:space="0" w:color="auto"/>
        <w:bottom w:val="none" w:sz="0" w:space="0" w:color="auto"/>
        <w:right w:val="none" w:sz="0" w:space="0" w:color="auto"/>
      </w:divBdr>
    </w:div>
    <w:div w:id="681468158">
      <w:bodyDiv w:val="1"/>
      <w:marLeft w:val="0"/>
      <w:marRight w:val="0"/>
      <w:marTop w:val="0"/>
      <w:marBottom w:val="0"/>
      <w:divBdr>
        <w:top w:val="none" w:sz="0" w:space="0" w:color="auto"/>
        <w:left w:val="none" w:sz="0" w:space="0" w:color="auto"/>
        <w:bottom w:val="none" w:sz="0" w:space="0" w:color="auto"/>
        <w:right w:val="none" w:sz="0" w:space="0" w:color="auto"/>
      </w:divBdr>
    </w:div>
    <w:div w:id="770126237">
      <w:bodyDiv w:val="1"/>
      <w:marLeft w:val="0"/>
      <w:marRight w:val="0"/>
      <w:marTop w:val="0"/>
      <w:marBottom w:val="0"/>
      <w:divBdr>
        <w:top w:val="none" w:sz="0" w:space="0" w:color="auto"/>
        <w:left w:val="none" w:sz="0" w:space="0" w:color="auto"/>
        <w:bottom w:val="none" w:sz="0" w:space="0" w:color="auto"/>
        <w:right w:val="none" w:sz="0" w:space="0" w:color="auto"/>
      </w:divBdr>
    </w:div>
    <w:div w:id="1131363923">
      <w:bodyDiv w:val="1"/>
      <w:marLeft w:val="0"/>
      <w:marRight w:val="0"/>
      <w:marTop w:val="0"/>
      <w:marBottom w:val="0"/>
      <w:divBdr>
        <w:top w:val="none" w:sz="0" w:space="0" w:color="auto"/>
        <w:left w:val="none" w:sz="0" w:space="0" w:color="auto"/>
        <w:bottom w:val="none" w:sz="0" w:space="0" w:color="auto"/>
        <w:right w:val="none" w:sz="0" w:space="0" w:color="auto"/>
      </w:divBdr>
    </w:div>
    <w:div w:id="1303121653">
      <w:bodyDiv w:val="1"/>
      <w:marLeft w:val="0"/>
      <w:marRight w:val="0"/>
      <w:marTop w:val="0"/>
      <w:marBottom w:val="0"/>
      <w:divBdr>
        <w:top w:val="none" w:sz="0" w:space="0" w:color="auto"/>
        <w:left w:val="none" w:sz="0" w:space="0" w:color="auto"/>
        <w:bottom w:val="none" w:sz="0" w:space="0" w:color="auto"/>
        <w:right w:val="none" w:sz="0" w:space="0" w:color="auto"/>
      </w:divBdr>
    </w:div>
    <w:div w:id="1382243118">
      <w:bodyDiv w:val="1"/>
      <w:marLeft w:val="0"/>
      <w:marRight w:val="0"/>
      <w:marTop w:val="0"/>
      <w:marBottom w:val="0"/>
      <w:divBdr>
        <w:top w:val="none" w:sz="0" w:space="0" w:color="auto"/>
        <w:left w:val="none" w:sz="0" w:space="0" w:color="auto"/>
        <w:bottom w:val="none" w:sz="0" w:space="0" w:color="auto"/>
        <w:right w:val="none" w:sz="0" w:space="0" w:color="auto"/>
      </w:divBdr>
    </w:div>
    <w:div w:id="1453937379">
      <w:bodyDiv w:val="1"/>
      <w:marLeft w:val="0"/>
      <w:marRight w:val="0"/>
      <w:marTop w:val="0"/>
      <w:marBottom w:val="0"/>
      <w:divBdr>
        <w:top w:val="none" w:sz="0" w:space="0" w:color="auto"/>
        <w:left w:val="none" w:sz="0" w:space="0" w:color="auto"/>
        <w:bottom w:val="none" w:sz="0" w:space="0" w:color="auto"/>
        <w:right w:val="none" w:sz="0" w:space="0" w:color="auto"/>
      </w:divBdr>
    </w:div>
    <w:div w:id="1673946717">
      <w:bodyDiv w:val="1"/>
      <w:marLeft w:val="0"/>
      <w:marRight w:val="0"/>
      <w:marTop w:val="0"/>
      <w:marBottom w:val="0"/>
      <w:divBdr>
        <w:top w:val="none" w:sz="0" w:space="0" w:color="auto"/>
        <w:left w:val="none" w:sz="0" w:space="0" w:color="auto"/>
        <w:bottom w:val="none" w:sz="0" w:space="0" w:color="auto"/>
        <w:right w:val="none" w:sz="0" w:space="0" w:color="auto"/>
      </w:divBdr>
    </w:div>
    <w:div w:id="1706177043">
      <w:bodyDiv w:val="1"/>
      <w:marLeft w:val="0"/>
      <w:marRight w:val="0"/>
      <w:marTop w:val="0"/>
      <w:marBottom w:val="0"/>
      <w:divBdr>
        <w:top w:val="none" w:sz="0" w:space="0" w:color="auto"/>
        <w:left w:val="none" w:sz="0" w:space="0" w:color="auto"/>
        <w:bottom w:val="none" w:sz="0" w:space="0" w:color="auto"/>
        <w:right w:val="none" w:sz="0" w:space="0" w:color="auto"/>
      </w:divBdr>
    </w:div>
    <w:div w:id="1711875653">
      <w:bodyDiv w:val="1"/>
      <w:marLeft w:val="0"/>
      <w:marRight w:val="0"/>
      <w:marTop w:val="0"/>
      <w:marBottom w:val="0"/>
      <w:divBdr>
        <w:top w:val="none" w:sz="0" w:space="0" w:color="auto"/>
        <w:left w:val="none" w:sz="0" w:space="0" w:color="auto"/>
        <w:bottom w:val="none" w:sz="0" w:space="0" w:color="auto"/>
        <w:right w:val="none" w:sz="0" w:space="0" w:color="auto"/>
      </w:divBdr>
    </w:div>
    <w:div w:id="1836647189">
      <w:bodyDiv w:val="1"/>
      <w:marLeft w:val="0"/>
      <w:marRight w:val="0"/>
      <w:marTop w:val="0"/>
      <w:marBottom w:val="0"/>
      <w:divBdr>
        <w:top w:val="none" w:sz="0" w:space="0" w:color="auto"/>
        <w:left w:val="none" w:sz="0" w:space="0" w:color="auto"/>
        <w:bottom w:val="none" w:sz="0" w:space="0" w:color="auto"/>
        <w:right w:val="none" w:sz="0" w:space="0" w:color="auto"/>
      </w:divBdr>
    </w:div>
    <w:div w:id="1863937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hihonor.com" TargetMode="External"/><Relationship Id="rId18" Type="http://schemas.openxmlformats.org/officeDocument/2006/relationships/hyperlink" Target="https://urldefense.proofpoint.com/v2/url?u=https-3A__www.instagram.com_honorglobal_&amp;d=DwMFAg&amp;c=qwStF0e4-YFyvjCeML3ehA&amp;r=AUH-JyATnse0bR8BChWzsAd9IRCKBzvs7s57gVnDgnI&amp;m=IRjlVeb32JtGELuQWAoddl2TYBd34hmTyr8BkmSrIjM&amp;s=X534ODr1tR9SJg9Ghg7nh-1ZpRlny5BUiEQ8puuZWPs&amp;e="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urldefense.proofpoint.com/v2/url?u=https-3A__twitter.com_Honorglobal&amp;d=DwMFAg&amp;c=qwStF0e4-YFyvjCeML3ehA&amp;r=AUH-JyATnse0bR8BChWzsAd9IRCKBzvs7s57gVnDgnI&amp;m=IRjlVeb32JtGELuQWAoddl2TYBd34hmTyr8BkmSrIjM&amp;s=z6NkDSbQ0MPxuJwYRWb3QCaa5auCIx65St-iTYSD0rY&amp;e=" TargetMode="External"/><Relationship Id="rId2" Type="http://schemas.openxmlformats.org/officeDocument/2006/relationships/customXml" Target="../customXml/item2.xml"/><Relationship Id="rId16" Type="http://schemas.openxmlformats.org/officeDocument/2006/relationships/hyperlink" Target="https://urldefense.proofpoint.com/v2/url?u=https-3A__www.facebook.com_honorglobal_&amp;d=DwMFaQ&amp;c=qwStF0e4-YFyvjCeML3ehA&amp;r=EtGuRW7LLM5nzwnv-_cZaUjudoo43EcjqaGyuvJ_p7Y&amp;m=l2i3Z1WCUytDhDO9I2iX2dTCr714vYcXBVnbnvocjno&amp;s=SGwKAFmB6A6xIRnrWnEbAzgo91fcey2FHfX9Y8J3O54&amp;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community.hihonor.com/" TargetMode="External"/><Relationship Id="rId10" Type="http://schemas.openxmlformats.org/officeDocument/2006/relationships/endnotes" Target="endnotes.xml"/><Relationship Id="rId19" Type="http://schemas.openxmlformats.org/officeDocument/2006/relationships/hyperlink" Target="https://www.youtube.com/c/HonorOfficia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urldefense.proofpoint.com/v2/url?u=http-3A__www.hihonor.com_&amp;d=DwMFAg&amp;c=qwStF0e4-YFyvjCeML3ehA&amp;r=AUH-JyATnse0bR8BChWzsAd9IRCKBzvs7s57gVnDgnI&amp;m=IRjlVeb32JtGELuQWAoddl2TYBd34hmTyr8BkmSrIjM&amp;s=qxscmlebC4uAPZ49wzy542y3xiyRdWHKcYr5ISs_qDE&amp;e="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AFBCCF88B515047906702C174C72260" ma:contentTypeVersion="13" ma:contentTypeDescription="Create a new document." ma:contentTypeScope="" ma:versionID="b60fe8423077aa3d440999638b44bde0">
  <xsd:schema xmlns:xsd="http://www.w3.org/2001/XMLSchema" xmlns:xs="http://www.w3.org/2001/XMLSchema" xmlns:p="http://schemas.microsoft.com/office/2006/metadata/properties" xmlns:ns2="84d14ad0-6de7-4c24-accd-fac993930e34" xmlns:ns3="eded51bb-dda7-4ccb-873c-bee5c6512ea7" targetNamespace="http://schemas.microsoft.com/office/2006/metadata/properties" ma:root="true" ma:fieldsID="42b901be090562eaa90822ee21764df9" ns2:_="" ns3:_="">
    <xsd:import namespace="84d14ad0-6de7-4c24-accd-fac993930e34"/>
    <xsd:import namespace="eded51bb-dda7-4ccb-873c-bee5c6512e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d14ad0-6de7-4c24-accd-fac993930e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ded51bb-dda7-4ccb-873c-bee5c6512ea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411BF8-286C-4D89-8A65-0BAC79385039}">
  <ds:schemaRefs>
    <ds:schemaRef ds:uri="http://schemas.microsoft.com/sharepoint/v3/contenttype/forms"/>
  </ds:schemaRefs>
</ds:datastoreItem>
</file>

<file path=customXml/itemProps2.xml><?xml version="1.0" encoding="utf-8"?>
<ds:datastoreItem xmlns:ds="http://schemas.openxmlformats.org/officeDocument/2006/customXml" ds:itemID="{7BD30D66-19F4-4416-A6F1-C7D6B0034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d14ad0-6de7-4c24-accd-fac993930e34"/>
    <ds:schemaRef ds:uri="eded51bb-dda7-4ccb-873c-bee5c6512e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61F94A6-1A69-4EA2-A4E8-AE1B82965D3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705FFA8-A542-44C3-9218-5EB0980084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4</Pages>
  <Words>967</Words>
  <Characters>5514</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6469</CharactersWithSpaces>
  <SharedDoc>false</SharedDoc>
  <HLinks>
    <vt:vector size="42" baseType="variant">
      <vt:variant>
        <vt:i4>8060963</vt:i4>
      </vt:variant>
      <vt:variant>
        <vt:i4>18</vt:i4>
      </vt:variant>
      <vt:variant>
        <vt:i4>0</vt:i4>
      </vt:variant>
      <vt:variant>
        <vt:i4>5</vt:i4>
      </vt:variant>
      <vt:variant>
        <vt:lpwstr>https://www.youtube.com/c/HonorOfficial</vt:lpwstr>
      </vt:variant>
      <vt:variant>
        <vt:lpwstr/>
      </vt:variant>
      <vt:variant>
        <vt:i4>6094924</vt:i4>
      </vt:variant>
      <vt:variant>
        <vt:i4>15</vt:i4>
      </vt:variant>
      <vt:variant>
        <vt:i4>0</vt:i4>
      </vt:variant>
      <vt:variant>
        <vt:i4>5</vt:i4>
      </vt:variant>
      <vt:variant>
        <vt:lpwstr>https://urldefense.proofpoint.com/v2/url?u=https-3A__www.instagram.com_honorglobal_&amp;d=DwMFAg&amp;c=qwStF0e4-YFyvjCeML3ehA&amp;r=AUH-JyATnse0bR8BChWzsAd9IRCKBzvs7s57gVnDgnI&amp;m=IRjlVeb32JtGELuQWAoddl2TYBd34hmTyr8BkmSrIjM&amp;s=X534ODr1tR9SJg9Ghg7nh-1ZpRlny5BUiEQ8puuZWPs&amp;e=</vt:lpwstr>
      </vt:variant>
      <vt:variant>
        <vt:lpwstr/>
      </vt:variant>
      <vt:variant>
        <vt:i4>6160420</vt:i4>
      </vt:variant>
      <vt:variant>
        <vt:i4>12</vt:i4>
      </vt:variant>
      <vt:variant>
        <vt:i4>0</vt:i4>
      </vt:variant>
      <vt:variant>
        <vt:i4>5</vt:i4>
      </vt:variant>
      <vt:variant>
        <vt:lpwstr>https://urldefense.proofpoint.com/v2/url?u=https-3A__twitter.com_Honorglobal&amp;d=DwMFAg&amp;c=qwStF0e4-YFyvjCeML3ehA&amp;r=AUH-JyATnse0bR8BChWzsAd9IRCKBzvs7s57gVnDgnI&amp;m=IRjlVeb32JtGELuQWAoddl2TYBd34hmTyr8BkmSrIjM&amp;s=z6NkDSbQ0MPxuJwYRWb3QCaa5auCIx65St-iTYSD0rY&amp;e=</vt:lpwstr>
      </vt:variant>
      <vt:variant>
        <vt:lpwstr/>
      </vt:variant>
      <vt:variant>
        <vt:i4>5439511</vt:i4>
      </vt:variant>
      <vt:variant>
        <vt:i4>9</vt:i4>
      </vt:variant>
      <vt:variant>
        <vt:i4>0</vt:i4>
      </vt:variant>
      <vt:variant>
        <vt:i4>5</vt:i4>
      </vt:variant>
      <vt:variant>
        <vt:lpwstr>https://urldefense.proofpoint.com/v2/url?u=https-3A__www.facebook.com_honorglobal_&amp;d=DwMFaQ&amp;c=qwStF0e4-YFyvjCeML3ehA&amp;r=EtGuRW7LLM5nzwnv-_cZaUjudoo43EcjqaGyuvJ_p7Y&amp;m=l2i3Z1WCUytDhDO9I2iX2dTCr714vYcXBVnbnvocjno&amp;s=SGwKAFmB6A6xIRnrWnEbAzgo91fcey2FHfX9Y8J3O54&amp;e=</vt:lpwstr>
      </vt:variant>
      <vt:variant>
        <vt:lpwstr/>
      </vt:variant>
      <vt:variant>
        <vt:i4>2097209</vt:i4>
      </vt:variant>
      <vt:variant>
        <vt:i4>6</vt:i4>
      </vt:variant>
      <vt:variant>
        <vt:i4>0</vt:i4>
      </vt:variant>
      <vt:variant>
        <vt:i4>5</vt:i4>
      </vt:variant>
      <vt:variant>
        <vt:lpwstr>https://community.hihonor.com/</vt:lpwstr>
      </vt:variant>
      <vt:variant>
        <vt:lpwstr/>
      </vt:variant>
      <vt:variant>
        <vt:i4>2687028</vt:i4>
      </vt:variant>
      <vt:variant>
        <vt:i4>3</vt:i4>
      </vt:variant>
      <vt:variant>
        <vt:i4>0</vt:i4>
      </vt:variant>
      <vt:variant>
        <vt:i4>5</vt:i4>
      </vt:variant>
      <vt:variant>
        <vt:lpwstr>https://urldefense.proofpoint.com/v2/url?u=http-3A__www.hihonor.com_&amp;d=DwMFAg&amp;c=qwStF0e4-YFyvjCeML3ehA&amp;r=AUH-JyATnse0bR8BChWzsAd9IRCKBzvs7s57gVnDgnI&amp;m=IRjlVeb32JtGELuQWAoddl2TYBd34hmTyr8BkmSrIjM&amp;s=qxscmlebC4uAPZ49wzy542y3xiyRdWHKcYr5ISs_qDE&amp;e=</vt:lpwstr>
      </vt:variant>
      <vt:variant>
        <vt:lpwstr/>
      </vt:variant>
      <vt:variant>
        <vt:i4>3735672</vt:i4>
      </vt:variant>
      <vt:variant>
        <vt:i4>0</vt:i4>
      </vt:variant>
      <vt:variant>
        <vt:i4>0</vt:i4>
      </vt:variant>
      <vt:variant>
        <vt:i4>5</vt:i4>
      </vt:variant>
      <vt:variant>
        <vt:lpwstr>http://www.hihonor.com/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Zoe Chau</dc:creator>
  <cp:keywords/>
  <dc:description/>
  <cp:lastModifiedBy>o202204060580</cp:lastModifiedBy>
  <cp:revision>11</cp:revision>
  <dcterms:created xsi:type="dcterms:W3CDTF">2022-05-30T03:19:00Z</dcterms:created>
  <dcterms:modified xsi:type="dcterms:W3CDTF">2022-05-30T12:29:00Z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0x0101006AFBCCF88B515047906702C174C72260</vt:lpwstr>
  </property>
</Properties>
</file>